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0F7" w:rsidRPr="00AC30F7" w:rsidRDefault="00AC30F7" w:rsidP="00AC30F7">
      <w:pPr>
        <w:pStyle w:val="a3"/>
        <w:spacing w:before="120" w:beforeAutospacing="0" w:after="0" w:afterAutospacing="0" w:line="288" w:lineRule="auto"/>
        <w:jc w:val="center"/>
        <w:textAlignment w:val="baseline"/>
        <w:rPr>
          <w:rFonts w:ascii="Arial" w:hAnsi="Arial" w:cs="Arial"/>
          <w:b/>
          <w:bCs/>
          <w:color w:val="003D78"/>
          <w:spacing w:val="-8"/>
        </w:rPr>
      </w:pPr>
      <w:r w:rsidRPr="00AC30F7">
        <w:rPr>
          <w:rFonts w:ascii="Arial" w:hAnsi="Arial" w:cs="Arial"/>
          <w:b/>
          <w:bCs/>
          <w:color w:val="003D78"/>
          <w:spacing w:val="-8"/>
        </w:rPr>
        <w:t>У нас хорошие новости!!!</w:t>
      </w:r>
    </w:p>
    <w:p w:rsidR="00AC30F7" w:rsidRPr="00AC30F7" w:rsidRDefault="00AC30F7" w:rsidP="00AC30F7">
      <w:pPr>
        <w:pStyle w:val="a3"/>
        <w:spacing w:before="120" w:beforeAutospacing="0" w:after="0" w:afterAutospacing="0" w:line="288" w:lineRule="auto"/>
        <w:jc w:val="center"/>
        <w:textAlignment w:val="baseline"/>
        <w:rPr>
          <w:rFonts w:ascii="Arial" w:hAnsi="Arial" w:cs="Arial"/>
          <w:b/>
          <w:bCs/>
          <w:color w:val="009999"/>
          <w:spacing w:val="-8"/>
          <w:u w:val="single"/>
        </w:rPr>
      </w:pPr>
      <w:r w:rsidRPr="00AC30F7">
        <w:rPr>
          <w:rFonts w:ascii="Arial" w:hAnsi="Arial" w:cs="Arial"/>
          <w:b/>
          <w:bCs/>
          <w:color w:val="009999"/>
          <w:spacing w:val="-8"/>
          <w:u w:val="single"/>
        </w:rPr>
        <w:t>Тарифы по КАСКО снижены к Новому году! Только в декабре!</w:t>
      </w:r>
    </w:p>
    <w:p w:rsidR="00AC30F7" w:rsidRPr="00AC30F7" w:rsidRDefault="00AC30F7" w:rsidP="00AC30F7">
      <w:pPr>
        <w:pStyle w:val="a3"/>
        <w:spacing w:before="120" w:beforeAutospacing="0" w:after="0" w:afterAutospacing="0" w:line="288" w:lineRule="auto"/>
        <w:jc w:val="center"/>
        <w:textAlignment w:val="baseline"/>
        <w:rPr>
          <w:rFonts w:ascii="Arial" w:hAnsi="Arial" w:cs="Arial"/>
          <w:b/>
          <w:bCs/>
          <w:color w:val="009999"/>
          <w:spacing w:val="-8"/>
        </w:rPr>
      </w:pPr>
      <w:r w:rsidRPr="00AC30F7">
        <w:rPr>
          <w:rFonts w:ascii="Arial" w:hAnsi="Arial" w:cs="Arial"/>
          <w:b/>
          <w:bCs/>
          <w:color w:val="009999"/>
          <w:spacing w:val="-8"/>
        </w:rPr>
        <w:t>Успейте рассчитать стоимость КАСКО на свой автомобиль  у своего персонального менеджера, агента или по телефону: 661-310.</w:t>
      </w:r>
    </w:p>
    <w:p w:rsidR="00AC30F7" w:rsidRPr="00AC30F7" w:rsidRDefault="00AC30F7" w:rsidP="00AC30F7">
      <w:pPr>
        <w:pStyle w:val="a3"/>
        <w:spacing w:before="0" w:beforeAutospacing="0" w:after="0" w:afterAutospacing="0" w:line="288" w:lineRule="auto"/>
        <w:jc w:val="center"/>
        <w:textAlignment w:val="baseline"/>
        <w:rPr>
          <w:rFonts w:ascii="Arial" w:hAnsi="Arial" w:cs="Arial"/>
          <w:b/>
          <w:bCs/>
          <w:color w:val="1DA598"/>
          <w:spacing w:val="-8"/>
        </w:rPr>
      </w:pPr>
      <w:r w:rsidRPr="00AC30F7">
        <w:rPr>
          <w:noProof/>
        </w:rPr>
        <w:drawing>
          <wp:anchor distT="0" distB="0" distL="114300" distR="114300" simplePos="0" relativeHeight="251659264" behindDoc="1" locked="0" layoutInCell="1" allowOverlap="1" wp14:anchorId="677330CF" wp14:editId="49247387">
            <wp:simplePos x="0" y="0"/>
            <wp:positionH relativeFrom="column">
              <wp:posOffset>-142875</wp:posOffset>
            </wp:positionH>
            <wp:positionV relativeFrom="paragraph">
              <wp:posOffset>104775</wp:posOffset>
            </wp:positionV>
            <wp:extent cx="4073525" cy="504825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0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50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F7" w:rsidRPr="00AC30F7" w:rsidRDefault="00AC30F7" w:rsidP="00AC30F7">
      <w:pPr>
        <w:rPr>
          <w:sz w:val="24"/>
          <w:szCs w:val="24"/>
        </w:rPr>
      </w:pPr>
      <w:r w:rsidRPr="00AC30F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17A465" wp14:editId="2C0A927B">
            <wp:simplePos x="0" y="0"/>
            <wp:positionH relativeFrom="column">
              <wp:posOffset>4343400</wp:posOffset>
            </wp:positionH>
            <wp:positionV relativeFrom="paragraph">
              <wp:posOffset>25401</wp:posOffset>
            </wp:positionV>
            <wp:extent cx="5695950" cy="1962794"/>
            <wp:effectExtent l="0" t="0" r="0" b="0"/>
            <wp:wrapNone/>
            <wp:docPr id="2" name="Рисунок 2" descr="Полис АВТОКАСКО  - это защита Ваших финансовых расходов&#10; На случай гибели или повреждения автомобиля в результате ДТП, стихийных бедствий, противоправных действий третьих лиц, пожара, боя стекол, фар, наружных зеркал и кузова в результате попадания камней и других предметов&#10; На случай хищения, угона автомобиля и дополнительного оборудования&#10; На случай причинения вреда жизни, здоровью и/или имуществу потерпевших в результате ДТП&#10; На случай причинения вреда жизни и здоровью водителя и пассажиров застрахованного автомобиля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ис АВТОКАСКО  - это защита Ваших финансовых расходов&#10; На случай гибели или повреждения автомобиля в результате ДТП, стихийных бедствий, противоправных действий третьих лиц, пожара, боя стекол, фар, наружных зеркал и кузова в результате попадания камней и других предметов&#10; На случай хищения, угона автомобиля и дополнительного оборудования&#10; На случай причинения вреда жизни, здоровью и/или имуществу потерпевших в результате ДТП&#10; На случай причинения вреда жизни и здоровью водителя и пассажиров застрахованного автомобиля&#10;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12" cy="196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0F7" w:rsidRPr="00AC30F7" w:rsidRDefault="00AC30F7" w:rsidP="00AC30F7">
      <w:pPr>
        <w:rPr>
          <w:sz w:val="24"/>
          <w:szCs w:val="24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  <w:r w:rsidRPr="00AC30F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75CFB0" wp14:editId="0AAD8967">
            <wp:simplePos x="0" y="0"/>
            <wp:positionH relativeFrom="column">
              <wp:posOffset>4800600</wp:posOffset>
            </wp:positionH>
            <wp:positionV relativeFrom="paragraph">
              <wp:posOffset>114935</wp:posOffset>
            </wp:positionV>
            <wp:extent cx="4724400" cy="2481861"/>
            <wp:effectExtent l="0" t="0" r="0" b="0"/>
            <wp:wrapNone/>
            <wp:docPr id="3" name="Рисунок 3" descr="Преимущества страхования в СОГАЗе:&#10; Выплата без справок за поврежденные стекла, фары, фонари и наружные зеркала (кроме стеклянных панелей и люков) – неограниченное количество раз за весь период действия договора; по одной наружной (кузовной) детали в сборе – 1 раз в период действия договора при обращении в страховую компанию&#10; Возможность уплаты страховой премии в рассрочку от 3 до 9 месяцев&#10; Выплаты без учета износа. Например, при страховании автомобиля на страховую сумму 1 000 000 руб. по автокаско к концу года его стоимость за счет износа снизится на 20% до 800 000 руб.1 Однако в случае гибели или хищения автомобиля СОГАЗ осуществит страховую выплату своему клиенту по автокаско  в размере полной страховой суммы 1 000 000 руб. 2,  а значит, клиент сможет купить себе автомобиль взамен утраченного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имущества страхования в СОГАЗе:&#10; Выплата без справок за поврежденные стекла, фары, фонари и наружные зеркала (кроме стеклянных панелей и люков) – неограниченное количество раз за весь период действия договора; по одной наружной (кузовной) детали в сборе – 1 раз в период действия договора при обращении в страховую компанию&#10; Возможность уплаты страховой премии в рассрочку от 3 до 9 месяцев&#10; Выплаты без учета износа. Например, при страховании автомобиля на страховую сумму 1 000 000 руб. по автокаско к концу года его стоимость за счет износа снизится на 20% до 800 000 руб.1 Однако в случае гибели или хищения автомобиля СОГАЗ осуществит страховую выплату своему клиенту по автокаско  в размере полной страховой суммы 1 000 000 руб. 2,  а значит, клиент сможет купить себе автомобиль взамен утраченного.&#10;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48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rPr>
          <w:rFonts w:ascii="Arial" w:hAnsi="Arial" w:cs="Arial"/>
          <w:sz w:val="24"/>
          <w:szCs w:val="24"/>
          <w:lang w:eastAsia="ru-RU"/>
        </w:rPr>
      </w:pPr>
    </w:p>
    <w:p w:rsidR="00AC30F7" w:rsidRPr="00AC30F7" w:rsidRDefault="00AC30F7" w:rsidP="00AC30F7">
      <w:pPr>
        <w:pStyle w:val="a3"/>
        <w:spacing w:before="120" w:beforeAutospacing="0" w:after="0" w:afterAutospacing="0" w:line="288" w:lineRule="auto"/>
        <w:jc w:val="center"/>
        <w:textAlignment w:val="baseline"/>
        <w:rPr>
          <w:rFonts w:ascii="Arial" w:hAnsi="Arial" w:cs="Arial"/>
          <w:b/>
          <w:bCs/>
          <w:color w:val="1DA598"/>
          <w:spacing w:val="-8"/>
        </w:rPr>
      </w:pPr>
      <w:r w:rsidRPr="00AC30F7">
        <w:rPr>
          <w:rFonts w:ascii="Arial" w:hAnsi="Arial" w:cs="Arial"/>
          <w:b/>
          <w:bCs/>
          <w:color w:val="1DA598"/>
          <w:spacing w:val="-8"/>
        </w:rPr>
        <w:t>Также обращаем Ваше внимание, что полис ОСАГО теперь получить еще проще!!!</w:t>
      </w:r>
    </w:p>
    <w:p w:rsidR="00AC30F7" w:rsidRPr="00AC30F7" w:rsidRDefault="00AC30F7" w:rsidP="00AC30F7">
      <w:pPr>
        <w:pStyle w:val="a3"/>
        <w:spacing w:before="120" w:beforeAutospacing="0" w:after="0" w:afterAutospacing="0" w:line="288" w:lineRule="auto"/>
        <w:jc w:val="center"/>
        <w:textAlignment w:val="baseline"/>
        <w:rPr>
          <w:rFonts w:ascii="Arial" w:hAnsi="Arial" w:cs="Arial"/>
          <w:b/>
          <w:bCs/>
          <w:color w:val="1DA598"/>
          <w:spacing w:val="-8"/>
        </w:rPr>
      </w:pPr>
      <w:r w:rsidRPr="00AC30F7">
        <w:rPr>
          <w:rFonts w:ascii="Arial" w:hAnsi="Arial" w:cs="Arial"/>
          <w:b/>
          <w:bCs/>
          <w:color w:val="1DA598"/>
          <w:spacing w:val="-8"/>
        </w:rPr>
        <w:t>Минимум очередей, максимум скорости и качественный сервис!</w:t>
      </w:r>
      <w:r>
        <w:rPr>
          <w:rFonts w:ascii="Arial" w:hAnsi="Arial" w:cs="Arial"/>
          <w:b/>
          <w:bCs/>
          <w:color w:val="1DA598"/>
          <w:spacing w:val="-8"/>
        </w:rPr>
        <w:t xml:space="preserve"> </w:t>
      </w:r>
      <w:r w:rsidRPr="00AC30F7">
        <w:rPr>
          <w:rFonts w:ascii="Arial" w:hAnsi="Arial" w:cs="Arial"/>
          <w:b/>
          <w:bCs/>
          <w:color w:val="1DA598"/>
          <w:spacing w:val="-8"/>
        </w:rPr>
        <w:t>Ждем Вас в офисе АО «СОГАЗ».</w:t>
      </w:r>
      <w:bookmarkStart w:id="0" w:name="_GoBack"/>
      <w:bookmarkEnd w:id="0"/>
    </w:p>
    <w:sectPr w:rsidR="00AC30F7" w:rsidRPr="00AC30F7" w:rsidSect="00AC30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0F7"/>
    <w:rsid w:val="00AC30F7"/>
    <w:rsid w:val="00EE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0F7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0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0F7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0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Ченец Анастасия Федоровна</dc:creator>
  <cp:lastModifiedBy>Ченец Анастасия Федоровна</cp:lastModifiedBy>
  <cp:revision>2</cp:revision>
  <dcterms:created xsi:type="dcterms:W3CDTF">2018-12-21T01:33:00Z</dcterms:created>
  <dcterms:modified xsi:type="dcterms:W3CDTF">2018-12-21T01:35:00Z</dcterms:modified>
</cp:coreProperties>
</file>