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9" w:rsidRPr="000460C8" w:rsidRDefault="00261D09" w:rsidP="004C6DCE">
      <w:pPr>
        <w:pStyle w:val="a4"/>
        <w:jc w:val="center"/>
        <w:rPr>
          <w:color w:val="385723"/>
          <w:sz w:val="32"/>
          <w:szCs w:val="32"/>
        </w:rPr>
      </w:pPr>
      <w:r>
        <w:rPr>
          <w:color w:val="385723"/>
          <w:sz w:val="32"/>
          <w:szCs w:val="32"/>
        </w:rPr>
        <w:t>Партнёры программы «Моя профсоюзная карта» по г.</w:t>
      </w:r>
      <w:r w:rsidR="00C742AF">
        <w:rPr>
          <w:color w:val="385723"/>
          <w:sz w:val="32"/>
          <w:szCs w:val="32"/>
        </w:rPr>
        <w:t xml:space="preserve"> </w:t>
      </w:r>
      <w:r>
        <w:rPr>
          <w:color w:val="385723"/>
          <w:sz w:val="32"/>
          <w:szCs w:val="32"/>
        </w:rPr>
        <w:t>Ангарску</w:t>
      </w:r>
    </w:p>
    <w:tbl>
      <w:tblPr>
        <w:tblW w:w="11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6368"/>
        <w:gridCol w:w="2228"/>
      </w:tblGrid>
      <w:tr w:rsidR="00CA3537" w:rsidTr="00A3368F"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9" w:rsidRDefault="00261D0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партнера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9" w:rsidRDefault="00261D0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деятельности, фактический адрес, рабочий телефон, адрес электронной почты</w:t>
            </w:r>
            <w:r w:rsidR="000C7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/сайта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09" w:rsidRDefault="004C6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61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азмер преференции</w:t>
            </w:r>
          </w:p>
        </w:tc>
      </w:tr>
      <w:tr w:rsidR="00FE5660" w:rsidTr="00A3368F"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60" w:rsidRPr="00FE5660" w:rsidRDefault="00E65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558E37" wp14:editId="793DD288">
                  <wp:extent cx="1428750" cy="1428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амили академия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60" w:rsidRPr="00195975" w:rsidRDefault="00970E5A" w:rsidP="00FE566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Центр</w:t>
            </w:r>
            <w:r w:rsidR="00FE5660"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здоровья и семьи «</w:t>
            </w:r>
            <w:proofErr w:type="spellStart"/>
            <w:r w:rsidR="00FE5660"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Family</w:t>
            </w:r>
            <w:proofErr w:type="spellEnd"/>
            <w:r w:rsidR="00FE5660"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Академия»</w:t>
            </w:r>
          </w:p>
          <w:p w:rsidR="00C75509" w:rsidRDefault="00C75509" w:rsidP="00FE566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75509" w:rsidRPr="00586F41" w:rsidRDefault="00C75509" w:rsidP="00FE56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86F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Бассейн </w:t>
            </w:r>
          </w:p>
          <w:p w:rsidR="00C75509" w:rsidRDefault="00C75509" w:rsidP="00FE5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свободное плавание  </w:t>
            </w:r>
          </w:p>
          <w:p w:rsidR="00C75509" w:rsidRDefault="00C75509" w:rsidP="00FE5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аквааэробика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(групповое занятие) </w:t>
            </w:r>
          </w:p>
          <w:p w:rsidR="00C75509" w:rsidRDefault="00C75509" w:rsidP="00FE5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аквааэробика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беременных</w:t>
            </w:r>
            <w:r w:rsidR="0058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86F41" w:rsidRPr="00586F41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 занятие)</w:t>
            </w:r>
          </w:p>
          <w:p w:rsidR="000C79BB" w:rsidRPr="000C79BB" w:rsidRDefault="000C79BB" w:rsidP="00FE5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9B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рождения в бассейне»</w:t>
            </w:r>
          </w:p>
          <w:p w:rsidR="00FE5660" w:rsidRDefault="00586F41" w:rsidP="00FE56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86F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Соляная комната</w:t>
            </w:r>
          </w:p>
          <w:p w:rsidR="00586F41" w:rsidRDefault="00586F41" w:rsidP="00FE5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разовое посещение (с 8:00 до 16:00)</w:t>
            </w:r>
          </w:p>
          <w:p w:rsidR="00586F41" w:rsidRDefault="00586F41" w:rsidP="00FE5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8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азовое посещение (с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58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86F41">
              <w:rPr>
                <w:rFonts w:ascii="Times New Roman" w:hAnsi="Times New Roman" w:cs="Times New Roman"/>
                <w:bCs/>
                <w:sz w:val="24"/>
                <w:szCs w:val="24"/>
              </w:rPr>
              <w:t>:00)</w:t>
            </w:r>
          </w:p>
          <w:p w:rsidR="00586F41" w:rsidRPr="00586F41" w:rsidRDefault="00586F41" w:rsidP="00FE56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86F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Студия загара «Солнечная планета»</w:t>
            </w:r>
          </w:p>
          <w:p w:rsidR="00586F41" w:rsidRDefault="00586F41" w:rsidP="00FE5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Солярий (вертикальный, горизонтальный)</w:t>
            </w:r>
          </w:p>
          <w:p w:rsidR="00586F41" w:rsidRDefault="00586F41" w:rsidP="00FE5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Процедура «Дар солнца» 2 в 1</w:t>
            </w:r>
          </w:p>
          <w:p w:rsidR="00586F41" w:rsidRDefault="00586F41" w:rsidP="00FE56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86F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Коллагенарий</w:t>
            </w:r>
            <w:proofErr w:type="spellEnd"/>
          </w:p>
          <w:p w:rsidR="00586F41" w:rsidRDefault="00586F41" w:rsidP="00FE56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Криокапсула</w:t>
            </w:r>
            <w:proofErr w:type="spellEnd"/>
          </w:p>
          <w:p w:rsidR="00586F41" w:rsidRDefault="00586F41" w:rsidP="00FE5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Разовое посещение 2 мин.</w:t>
            </w:r>
          </w:p>
          <w:p w:rsidR="00586F41" w:rsidRDefault="00586F41" w:rsidP="00FE5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из 3-х человек (одновременно)</w:t>
            </w:r>
          </w:p>
          <w:p w:rsidR="00586F41" w:rsidRPr="00CB6036" w:rsidRDefault="00586F41" w:rsidP="00FE56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86F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Фитнес</w:t>
            </w:r>
            <w:r w:rsidRPr="00CB60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86F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зал</w:t>
            </w:r>
          </w:p>
          <w:p w:rsidR="00586F41" w:rsidRDefault="00586F41" w:rsidP="00FE5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Разовое посещение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Пилатес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Йога, Йога для беременных, Йога для мам с малышами,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Lady</w:t>
            </w:r>
            <w:r w:rsidRPr="00586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C79BB" w:rsidRPr="00CB6036" w:rsidRDefault="000C79BB" w:rsidP="00FE56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79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Тренажер</w:t>
            </w:r>
            <w:r w:rsidRPr="00CB60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C79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HUBER</w:t>
            </w:r>
            <w:r w:rsidRPr="00CB60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C79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MOTION</w:t>
            </w:r>
            <w:r w:rsidRPr="00CB60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C79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LAB</w:t>
            </w:r>
          </w:p>
          <w:p w:rsidR="000C79BB" w:rsidRDefault="000C79BB" w:rsidP="00FE5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Программы по уходу за телом в кислородной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ALPHA</w:t>
            </w:r>
            <w:r w:rsidRPr="000C79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OXY</w:t>
            </w:r>
            <w:r w:rsidRPr="000C79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SPA</w:t>
            </w:r>
            <w:r w:rsidRPr="000C79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капсуле</w:t>
            </w:r>
            <w:r w:rsidRPr="000C7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(без применения косметических средств)</w:t>
            </w:r>
          </w:p>
          <w:p w:rsidR="000C79BB" w:rsidRDefault="000C79BB" w:rsidP="00FE56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C79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Пессотерапия</w:t>
            </w:r>
            <w:proofErr w:type="spellEnd"/>
            <w:r w:rsidRPr="000C79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тела</w:t>
            </w:r>
          </w:p>
          <w:p w:rsidR="00FC5F5A" w:rsidRDefault="00195975" w:rsidP="00FE5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Медицинские услуги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95975">
              <w:rPr>
                <w:rFonts w:ascii="Times New Roman" w:hAnsi="Times New Roman" w:cs="Times New Roman"/>
                <w:bCs/>
                <w:sz w:val="24"/>
                <w:szCs w:val="24"/>
              </w:rPr>
              <w:t>на все врачебные приемы и на все виды УЗИ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C5F5A" w:rsidRPr="00FC5F5A" w:rsidRDefault="00FC5F5A" w:rsidP="00FE56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E5660" w:rsidRDefault="00FE5660" w:rsidP="00FE5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центра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г. Ангарск, 30-й микрорайон,4</w:t>
            </w:r>
          </w:p>
          <w:p w:rsidR="00C75509" w:rsidRDefault="00C75509" w:rsidP="00C755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работы:</w:t>
            </w:r>
          </w:p>
          <w:p w:rsidR="00C75509" w:rsidRPr="00C75509" w:rsidRDefault="00C75509" w:rsidP="00C75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75509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C75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75509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  <w:r w:rsidRPr="00C75509">
              <w:rPr>
                <w:rFonts w:ascii="Times New Roman" w:hAnsi="Times New Roman" w:cs="Times New Roman"/>
                <w:bCs/>
                <w:sz w:val="24"/>
                <w:szCs w:val="24"/>
              </w:rPr>
              <w:t>:   08:00 - 23:00</w:t>
            </w:r>
          </w:p>
          <w:p w:rsidR="00C75509" w:rsidRPr="00C75509" w:rsidRDefault="00C75509" w:rsidP="00C75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75509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C75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75509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proofErr w:type="spellEnd"/>
            <w:r w:rsidRPr="00C75509">
              <w:rPr>
                <w:rFonts w:ascii="Times New Roman" w:hAnsi="Times New Roman" w:cs="Times New Roman"/>
                <w:bCs/>
                <w:sz w:val="24"/>
                <w:szCs w:val="24"/>
              </w:rPr>
              <w:t>:   08:00 - 20:00</w:t>
            </w:r>
          </w:p>
          <w:p w:rsidR="00C75509" w:rsidRPr="00C75509" w:rsidRDefault="00C75509" w:rsidP="00C755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Телефоны:</w:t>
            </w:r>
          </w:p>
          <w:p w:rsidR="00C75509" w:rsidRPr="00997F67" w:rsidRDefault="00C75509" w:rsidP="00C75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7F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+7 (3955) 56 03 03</w:t>
            </w:r>
          </w:p>
          <w:p w:rsidR="00C75509" w:rsidRPr="00997F67" w:rsidRDefault="00C75509" w:rsidP="00C75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7F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+7 (3955) 500 263</w:t>
            </w:r>
          </w:p>
          <w:p w:rsidR="00C75509" w:rsidRPr="00997F67" w:rsidRDefault="00C75509" w:rsidP="00C75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7F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+7 (904) 127 00 03</w:t>
            </w:r>
          </w:p>
          <w:p w:rsidR="00C75509" w:rsidRPr="00C75509" w:rsidRDefault="00C75509" w:rsidP="00C75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75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  <w:r w:rsidRPr="00C755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195975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val="en-US"/>
              </w:rPr>
              <w:t>fit38.ru</w:t>
            </w:r>
          </w:p>
          <w:p w:rsidR="00C75509" w:rsidRPr="00CB6036" w:rsidRDefault="00C75509" w:rsidP="00FE56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7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Email:</w:t>
            </w:r>
            <w:r w:rsidRPr="00997F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5975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  <w:lang w:val="en-US"/>
              </w:rPr>
              <w:t>info@fit38.ru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60" w:rsidRPr="00997F67" w:rsidRDefault="00FE56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75509" w:rsidRPr="00997F67" w:rsidRDefault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72BB8" w:rsidRPr="004C2683" w:rsidRDefault="00872BB8" w:rsidP="0019597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75509" w:rsidRDefault="00C75509" w:rsidP="00195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86F4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C75509" w:rsidRDefault="00586F41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22%</w:t>
            </w:r>
          </w:p>
          <w:p w:rsidR="00586F41" w:rsidRDefault="00586F41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13%</w:t>
            </w:r>
          </w:p>
          <w:p w:rsidR="00586F41" w:rsidRDefault="00FC5F5A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  <w:p w:rsidR="00FC5F5A" w:rsidRDefault="00FC5F5A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6F41" w:rsidRDefault="00586F41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13% </w:t>
            </w:r>
          </w:p>
          <w:p w:rsidR="00586F41" w:rsidRDefault="00586F41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27%</w:t>
            </w:r>
          </w:p>
          <w:p w:rsidR="00586F41" w:rsidRDefault="00586F41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6F41" w:rsidRDefault="00586F41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25%</w:t>
            </w:r>
          </w:p>
          <w:p w:rsidR="00586F41" w:rsidRDefault="00586F41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  <w:p w:rsidR="00586F41" w:rsidRDefault="00586F41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25%</w:t>
            </w:r>
          </w:p>
          <w:p w:rsidR="00586F41" w:rsidRDefault="00586F41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6F41" w:rsidRDefault="00586F41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  <w:p w:rsidR="00586F41" w:rsidRDefault="00586F41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15%</w:t>
            </w:r>
          </w:p>
          <w:p w:rsidR="00586F41" w:rsidRDefault="00586F41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6F41" w:rsidRDefault="00586F41" w:rsidP="00FC5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33%</w:t>
            </w:r>
          </w:p>
          <w:p w:rsidR="00FC5F5A" w:rsidRDefault="00FC5F5A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C79BB" w:rsidRDefault="000C79BB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23%</w:t>
            </w:r>
          </w:p>
          <w:p w:rsidR="000C79BB" w:rsidRDefault="000C79BB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C79BB" w:rsidRDefault="000C79BB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15%</w:t>
            </w:r>
          </w:p>
          <w:p w:rsidR="000C79BB" w:rsidRDefault="000C79BB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9BB" w:rsidRDefault="000C79BB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  <w:p w:rsidR="00FC5F5A" w:rsidRDefault="00FC5F5A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F5A" w:rsidRDefault="00195975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  <w:p w:rsidR="00FC5F5A" w:rsidRDefault="00FC5F5A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F5A" w:rsidRPr="000C79BB" w:rsidRDefault="00FC5F5A" w:rsidP="00C755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878" w:rsidTr="00A3368F"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2A" w:rsidRDefault="002A552A" w:rsidP="0026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78" w:rsidRDefault="002D1302" w:rsidP="0026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72A1ED" wp14:editId="68BAD730">
                  <wp:extent cx="1587578" cy="10763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токвартал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99" cy="10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21" w:rsidRPr="00195975" w:rsidRDefault="00257B21" w:rsidP="00257B21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proofErr w:type="spellStart"/>
            <w:r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Автокомплекс</w:t>
            </w:r>
            <w:proofErr w:type="spellEnd"/>
            <w:r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«</w:t>
            </w:r>
            <w:r w:rsidR="004D2640"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АВТОКВАРТАЛ</w:t>
            </w:r>
            <w:r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» (г.</w:t>
            </w:r>
            <w:r w:rsid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Ангарск), магазина </w:t>
            </w:r>
            <w:proofErr w:type="spellStart"/>
            <w:r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Discovery</w:t>
            </w:r>
            <w:proofErr w:type="spellEnd"/>
            <w:r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4D2640"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(товары для туризма и отдыха) </w:t>
            </w:r>
            <w:r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и СТО «</w:t>
            </w:r>
            <w:r w:rsidR="004D2640"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КУЗЯ</w:t>
            </w:r>
            <w:r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» (г.</w:t>
            </w:r>
            <w:r w:rsid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Иркутск) </w:t>
            </w:r>
          </w:p>
          <w:p w:rsidR="00257B21" w:rsidRPr="00257B21" w:rsidRDefault="00257B21" w:rsidP="00257B2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57B21" w:rsidRDefault="00257B21" w:rsidP="0025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масла, ремонт подвески, диагностика подвески, </w:t>
            </w:r>
            <w:proofErr w:type="spellStart"/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шиномонтаж</w:t>
            </w:r>
            <w:proofErr w:type="spellEnd"/>
            <w:r w:rsidR="00812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любой сложности</w:t>
            </w: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, ремонт и заправка кондиционеров, автомойка, химчистка</w:t>
            </w:r>
          </w:p>
          <w:p w:rsidR="00257B21" w:rsidRPr="00257B21" w:rsidRDefault="00257B21" w:rsidP="00257B2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57B21" w:rsidRDefault="00257B21" w:rsidP="0025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- Развал – схождение</w:t>
            </w:r>
          </w:p>
          <w:p w:rsidR="00257B21" w:rsidRPr="00257B21" w:rsidRDefault="00257B21" w:rsidP="0025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B21" w:rsidRPr="00257B21" w:rsidRDefault="00257B21" w:rsidP="0025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-Ремонт и замена стекол, автоэлектрика, сигнализация, полировка кузова, фар</w:t>
            </w:r>
          </w:p>
          <w:p w:rsidR="00257B21" w:rsidRPr="00257B21" w:rsidRDefault="00257B21" w:rsidP="0025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B21" w:rsidRPr="00257B21" w:rsidRDefault="00257B21" w:rsidP="0025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СКИДКА на весь ассортимент магазина </w:t>
            </w:r>
            <w:r w:rsidRPr="00257B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Discovery</w:t>
            </w:r>
          </w:p>
          <w:p w:rsidR="00257B21" w:rsidRPr="00257B21" w:rsidRDefault="00257B21" w:rsidP="0025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B21" w:rsidRDefault="00257B21" w:rsidP="0025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- Продажа шин и дисков</w:t>
            </w:r>
          </w:p>
          <w:p w:rsidR="00257B21" w:rsidRDefault="00257B21" w:rsidP="0025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B21" w:rsidRDefault="00257B21" w:rsidP="00257B2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ОГРОМНЫЙ ВЫБОР автозапчастей, масел, шин и дисков В НАЛИЧИИ и под заказ!!!</w:t>
            </w:r>
          </w:p>
          <w:p w:rsidR="00257B21" w:rsidRPr="00257B21" w:rsidRDefault="00257B21" w:rsidP="0025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57B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СТО всегда работают КАФЕ и ДЕТСКАЯ ИГРОВАЯ КОМНАТА</w:t>
            </w:r>
          </w:p>
          <w:p w:rsidR="00257B21" w:rsidRPr="00257B21" w:rsidRDefault="00257B21" w:rsidP="00257B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Адреса:</w:t>
            </w:r>
          </w:p>
          <w:p w:rsidR="00257B21" w:rsidRPr="00257B21" w:rsidRDefault="00257B21" w:rsidP="0025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СТО «</w:t>
            </w:r>
            <w:proofErr w:type="spellStart"/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Автоквартал</w:t>
            </w:r>
            <w:proofErr w:type="spellEnd"/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»: г. Ангарск, 254 квартал, строение 2</w:t>
            </w:r>
          </w:p>
          <w:p w:rsidR="00983878" w:rsidRDefault="00257B21" w:rsidP="0025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«Кузя»: г. Иркутск, ул. </w:t>
            </w:r>
            <w:proofErr w:type="spellStart"/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Старокузьмихинская</w:t>
            </w:r>
            <w:proofErr w:type="spellEnd"/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, 6</w:t>
            </w:r>
          </w:p>
          <w:p w:rsidR="00257B21" w:rsidRPr="00257B21" w:rsidRDefault="00257B21" w:rsidP="0025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тел. 8 (3955) 950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257B21" w:rsidRDefault="00257B21" w:rsidP="00257B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- ПН-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57B21" w:rsidRPr="00257B21" w:rsidRDefault="00257B21" w:rsidP="00257B2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  <w:r w:rsidRPr="00257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1286F"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4"/>
              </w:rPr>
              <w:t>950000.ru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21" w:rsidRPr="00257B21" w:rsidRDefault="00257B21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21" w:rsidRPr="00257B21" w:rsidRDefault="00257B21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21" w:rsidRPr="00257B21" w:rsidRDefault="00257B21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21" w:rsidRPr="00257B21" w:rsidRDefault="00257B21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21" w:rsidRPr="00257B21" w:rsidRDefault="00257B21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40" w:rsidRDefault="004D2640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21" w:rsidRPr="00257B21" w:rsidRDefault="00257B21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257B21" w:rsidRPr="00257B21" w:rsidRDefault="00257B21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21" w:rsidRPr="00257B21" w:rsidRDefault="00257B21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257B21" w:rsidRPr="00257B21" w:rsidRDefault="00257B21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21" w:rsidRPr="00257B21" w:rsidRDefault="00257B21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21" w:rsidRPr="00257B21" w:rsidRDefault="00257B21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57B21" w:rsidRPr="00257B21" w:rsidRDefault="00257B21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21" w:rsidRPr="00257B21" w:rsidRDefault="00257B21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57B21" w:rsidRPr="00257B21" w:rsidRDefault="00257B21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21" w:rsidRPr="00257B21" w:rsidRDefault="00257B21" w:rsidP="002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983878" w:rsidRDefault="0098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60" w:rsidTr="00A3368F"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60" w:rsidRDefault="003B58B5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862DF" wp14:editId="0115E539">
                  <wp:extent cx="1631476" cy="542925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ортивный клуб энерги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476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60" w:rsidRPr="00CA3537" w:rsidRDefault="002A552A" w:rsidP="00FE566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Спортивный  клуб</w:t>
            </w:r>
            <w:r w:rsidR="00FE5660"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«Энергия»</w:t>
            </w:r>
            <w:r w:rsidR="00FE5660" w:rsidRPr="00CA35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(тренажерный зал, </w:t>
            </w:r>
            <w:proofErr w:type="gramEnd"/>
          </w:p>
          <w:p w:rsidR="00FE5660" w:rsidRPr="00CA3537" w:rsidRDefault="00FE5660" w:rsidP="00FE566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CA35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кроссфит</w:t>
            </w:r>
            <w:proofErr w:type="spellEnd"/>
            <w:r w:rsidRPr="00CA35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для взрослых, </w:t>
            </w:r>
            <w:proofErr w:type="spellStart"/>
            <w:r w:rsidRPr="00CA35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кроссфит</w:t>
            </w:r>
            <w:proofErr w:type="spellEnd"/>
            <w:r w:rsidRPr="00CA35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для детей, </w:t>
            </w:r>
            <w:proofErr w:type="spellStart"/>
            <w:r w:rsidRPr="00CA35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флорбол</w:t>
            </w:r>
            <w:proofErr w:type="spellEnd"/>
            <w:r w:rsidRPr="00CA35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 аренда спортивного зала для занятий баскетболом, большим теннисом)</w:t>
            </w:r>
          </w:p>
          <w:p w:rsidR="00FE5660" w:rsidRPr="00CA3537" w:rsidRDefault="00FE5660" w:rsidP="00FE56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537">
              <w:rPr>
                <w:rFonts w:ascii="Times New Roman" w:hAnsi="Times New Roman" w:cs="Times New Roman"/>
                <w:bCs/>
                <w:sz w:val="24"/>
                <w:szCs w:val="24"/>
              </w:rPr>
              <w:t>На все виды абонементов (за исключением разового посещения)</w:t>
            </w:r>
          </w:p>
          <w:p w:rsidR="00FE5660" w:rsidRPr="00CA3537" w:rsidRDefault="00FE5660" w:rsidP="00FE5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спортивного клуба</w:t>
            </w:r>
          </w:p>
          <w:p w:rsidR="00FE5660" w:rsidRDefault="00FE5660" w:rsidP="00FE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C8"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  <w:proofErr w:type="spellStart"/>
            <w:r w:rsidRPr="000460C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460C8">
              <w:rPr>
                <w:rFonts w:ascii="Times New Roman" w:hAnsi="Times New Roman" w:cs="Times New Roman"/>
                <w:sz w:val="24"/>
                <w:szCs w:val="24"/>
              </w:rPr>
              <w:t>-л, стр. 12</w:t>
            </w:r>
          </w:p>
          <w:p w:rsidR="00FE5660" w:rsidRPr="000460C8" w:rsidRDefault="00FE5660" w:rsidP="00FE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8">
              <w:rPr>
                <w:rFonts w:ascii="Times New Roman" w:hAnsi="Times New Roman" w:cs="Times New Roman"/>
                <w:sz w:val="24"/>
                <w:szCs w:val="24"/>
              </w:rPr>
              <w:t>тел. 8(3955) 54-13-59</w:t>
            </w:r>
          </w:p>
          <w:p w:rsidR="00FE5660" w:rsidRDefault="00FE5660" w:rsidP="00FE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0C8">
              <w:rPr>
                <w:rFonts w:ascii="Times New Roman" w:hAnsi="Times New Roman" w:cs="Times New Roman"/>
                <w:sz w:val="24"/>
                <w:szCs w:val="24"/>
              </w:rPr>
              <w:t>режим работы - ПН-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0460C8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60C8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23:00,</w:t>
            </w:r>
            <w:r w:rsidRPr="0004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СБ-ВС – 8:00 – 22:00</w:t>
            </w:r>
          </w:p>
          <w:p w:rsidR="00FE5660" w:rsidRPr="000460C8" w:rsidRDefault="00FE5660" w:rsidP="00FE56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460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6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4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9" w:tgtFrame="_blank" w:history="1">
              <w:r w:rsidRPr="000460C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sportangarsk</w:t>
              </w:r>
              <w:r w:rsidRPr="000460C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0460C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inbox</w:t>
              </w:r>
              <w:r w:rsidRPr="000460C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0460C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5660" w:rsidRPr="000460C8" w:rsidRDefault="00FE5660" w:rsidP="00FE5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60" w:rsidRPr="000460C8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60" w:rsidRPr="000460C8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60" w:rsidRPr="000460C8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60" w:rsidRPr="000460C8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60" w:rsidRDefault="00FE5660" w:rsidP="0019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E5660" w:rsidTr="00A3368F"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60" w:rsidRPr="009E3DA2" w:rsidRDefault="003B58B5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4E65F" wp14:editId="7CC6C684">
                  <wp:extent cx="1657747" cy="11144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тязь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848" cy="11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60" w:rsidRPr="00195975" w:rsidRDefault="00FE5660" w:rsidP="00FE5660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Частная охранная организация «Витязь» </w:t>
            </w:r>
          </w:p>
          <w:p w:rsidR="00FE5660" w:rsidRPr="009E3DA2" w:rsidRDefault="00FE5660" w:rsidP="00FE56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Монтаж охранного оборудования (дома, дачи, гаражи) </w:t>
            </w:r>
          </w:p>
          <w:p w:rsidR="00FE5660" w:rsidRDefault="00FE5660" w:rsidP="00FE56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5660" w:rsidRPr="009E3DA2" w:rsidRDefault="00FE5660" w:rsidP="00FE56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A2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охранного оборудования на втором и последующих объектах (дома, дачи, гаражи)</w:t>
            </w:r>
          </w:p>
          <w:p w:rsidR="00FE5660" w:rsidRDefault="00FE5660" w:rsidP="00FE56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5660" w:rsidRPr="009E3DA2" w:rsidRDefault="00FE5660" w:rsidP="00FE56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A2">
              <w:rPr>
                <w:rFonts w:ascii="Times New Roman" w:hAnsi="Times New Roman" w:cs="Times New Roman"/>
                <w:bCs/>
                <w:sz w:val="24"/>
                <w:szCs w:val="24"/>
              </w:rPr>
              <w:t>Абонентская плата</w:t>
            </w:r>
          </w:p>
          <w:p w:rsidR="00FE5660" w:rsidRDefault="00FE5660" w:rsidP="00FE56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5660" w:rsidRDefault="00FE5660" w:rsidP="00FE56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A2">
              <w:rPr>
                <w:rFonts w:ascii="Times New Roman" w:hAnsi="Times New Roman" w:cs="Times New Roman"/>
                <w:bCs/>
                <w:sz w:val="24"/>
                <w:szCs w:val="24"/>
              </w:rPr>
              <w:t>Абонентская плата за второй и последующие объекты</w:t>
            </w:r>
          </w:p>
          <w:p w:rsidR="00FE5660" w:rsidRPr="009E3DA2" w:rsidRDefault="00FE5660" w:rsidP="00FE56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организации</w:t>
            </w:r>
          </w:p>
          <w:p w:rsidR="00FE5660" w:rsidRDefault="00FE5660" w:rsidP="00FE5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квартал, дом 20А</w:t>
            </w:r>
          </w:p>
          <w:p w:rsidR="00FE5660" w:rsidRPr="009E3DA2" w:rsidRDefault="00FE5660" w:rsidP="00FE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A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(3955) 56-26-32, 56-99-19</w:t>
            </w:r>
          </w:p>
          <w:p w:rsidR="00FE5660" w:rsidRPr="009E3DA2" w:rsidRDefault="00FE5660" w:rsidP="00FE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- ПН</w:t>
            </w:r>
            <w:r w:rsidRPr="009E3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9E3D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E3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3DA2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3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3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СБ-ВС-выходной</w:t>
            </w:r>
          </w:p>
          <w:p w:rsidR="00FE5660" w:rsidRPr="0081286F" w:rsidRDefault="00FE5660" w:rsidP="00FE5660">
            <w:pPr>
              <w:rPr>
                <w:rFonts w:ascii="Times New Roman" w:eastAsia="Crystal" w:hAnsi="Times New Roman" w:cs="Times New Roman"/>
                <w:b/>
                <w:snapToGrid w:val="0"/>
                <w:color w:val="1F4E79" w:themeColor="accent1" w:themeShade="80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1286F">
              <w:rPr>
                <w:rFonts w:ascii="Times New Roman" w:eastAsia="Crystal" w:hAnsi="Times New Roman" w:cs="Times New Roman"/>
                <w:snapToGrid w:val="0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>Сайт:</w:t>
            </w:r>
            <w:r w:rsidRPr="0081286F">
              <w:rPr>
                <w:rFonts w:ascii="Times New Roman" w:eastAsia="Crystal" w:hAnsi="Times New Roman" w:cs="Times New Roman"/>
                <w:b/>
                <w:snapToGrid w:val="0"/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 w:rsidRPr="00257B21">
              <w:rPr>
                <w:rFonts w:ascii="Times New Roman" w:eastAsia="Crystal" w:hAnsi="Times New Roman" w:cs="Times New Roman"/>
                <w:b/>
                <w:snapToGrid w:val="0"/>
                <w:color w:val="1F4E79" w:themeColor="accent1" w:themeShade="80"/>
                <w:sz w:val="24"/>
                <w:szCs w:val="24"/>
                <w:bdr w:val="none" w:sz="0" w:space="0" w:color="auto" w:frame="1"/>
                <w:lang w:val="en-US" w:eastAsia="ar-SA"/>
              </w:rPr>
              <w:t>www</w:t>
            </w:r>
            <w:r w:rsidRPr="0081286F">
              <w:rPr>
                <w:rFonts w:ascii="Times New Roman" w:eastAsia="Crystal" w:hAnsi="Times New Roman" w:cs="Times New Roman"/>
                <w:b/>
                <w:snapToGrid w:val="0"/>
                <w:color w:val="1F4E79" w:themeColor="accent1" w:themeShade="80"/>
                <w:sz w:val="24"/>
                <w:szCs w:val="24"/>
                <w:bdr w:val="none" w:sz="0" w:space="0" w:color="auto" w:frame="1"/>
                <w:lang w:eastAsia="ar-SA"/>
              </w:rPr>
              <w:t>.</w:t>
            </w:r>
            <w:r w:rsidRPr="00257B21">
              <w:rPr>
                <w:rFonts w:ascii="Times New Roman" w:eastAsia="Crystal" w:hAnsi="Times New Roman" w:cs="Times New Roman"/>
                <w:b/>
                <w:snapToGrid w:val="0"/>
                <w:color w:val="1F4E79" w:themeColor="accent1" w:themeShade="80"/>
                <w:sz w:val="24"/>
                <w:szCs w:val="24"/>
                <w:bdr w:val="none" w:sz="0" w:space="0" w:color="auto" w:frame="1"/>
                <w:lang w:val="en-US" w:eastAsia="ar-SA"/>
              </w:rPr>
              <w:t>op</w:t>
            </w:r>
            <w:r w:rsidRPr="0081286F">
              <w:rPr>
                <w:rFonts w:ascii="Times New Roman" w:eastAsia="Crystal" w:hAnsi="Times New Roman" w:cs="Times New Roman"/>
                <w:b/>
                <w:snapToGrid w:val="0"/>
                <w:color w:val="1F4E79" w:themeColor="accent1" w:themeShade="80"/>
                <w:sz w:val="24"/>
                <w:szCs w:val="24"/>
                <w:bdr w:val="none" w:sz="0" w:space="0" w:color="auto" w:frame="1"/>
                <w:lang w:eastAsia="ar-SA"/>
              </w:rPr>
              <w:t>-</w:t>
            </w:r>
            <w:proofErr w:type="spellStart"/>
            <w:r w:rsidRPr="00257B21">
              <w:rPr>
                <w:rFonts w:ascii="Times New Roman" w:eastAsia="Crystal" w:hAnsi="Times New Roman" w:cs="Times New Roman"/>
                <w:b/>
                <w:snapToGrid w:val="0"/>
                <w:color w:val="1F4E79" w:themeColor="accent1" w:themeShade="80"/>
                <w:sz w:val="24"/>
                <w:szCs w:val="24"/>
                <w:bdr w:val="none" w:sz="0" w:space="0" w:color="auto" w:frame="1"/>
                <w:lang w:val="en-US" w:eastAsia="ar-SA"/>
              </w:rPr>
              <w:t>vityaz</w:t>
            </w:r>
            <w:proofErr w:type="spellEnd"/>
            <w:r w:rsidRPr="0081286F">
              <w:rPr>
                <w:rFonts w:ascii="Times New Roman" w:eastAsia="Crystal" w:hAnsi="Times New Roman" w:cs="Times New Roman"/>
                <w:b/>
                <w:snapToGrid w:val="0"/>
                <w:color w:val="1F4E79" w:themeColor="accent1" w:themeShade="80"/>
                <w:sz w:val="24"/>
                <w:szCs w:val="24"/>
                <w:bdr w:val="none" w:sz="0" w:space="0" w:color="auto" w:frame="1"/>
                <w:lang w:eastAsia="ar-SA"/>
              </w:rPr>
              <w:t>.</w:t>
            </w:r>
            <w:proofErr w:type="spellStart"/>
            <w:r w:rsidRPr="00257B21">
              <w:rPr>
                <w:rFonts w:ascii="Times New Roman" w:eastAsia="Crystal" w:hAnsi="Times New Roman" w:cs="Times New Roman"/>
                <w:b/>
                <w:snapToGrid w:val="0"/>
                <w:color w:val="1F4E79" w:themeColor="accent1" w:themeShade="80"/>
                <w:sz w:val="24"/>
                <w:szCs w:val="24"/>
                <w:bdr w:val="none" w:sz="0" w:space="0" w:color="auto" w:frame="1"/>
                <w:lang w:val="en-US" w:eastAsia="ar-SA"/>
              </w:rPr>
              <w:t>ru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60" w:rsidRPr="0081286F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60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E5660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60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60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3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E5660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60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A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E5660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60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3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E5660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60" w:rsidRDefault="00FE5660" w:rsidP="00FE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60" w:rsidTr="00A3368F"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60" w:rsidRDefault="003B58B5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2B4A1F" wp14:editId="2DC74049">
                  <wp:extent cx="1495425" cy="1121635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веточный дворик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249" cy="112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60" w:rsidRDefault="00FE5660" w:rsidP="00FE566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Цветочный салон «Цветочный дворик»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 w:rsidRPr="00261D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цветочные композиции, горшечные растения, игрушки, сувениры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 др.</w:t>
            </w:r>
          </w:p>
          <w:p w:rsidR="00FE5660" w:rsidRPr="00FE677D" w:rsidRDefault="00FE5660" w:rsidP="00FE56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магазина</w:t>
            </w:r>
          </w:p>
          <w:p w:rsidR="00FE5660" w:rsidRDefault="00FE5660" w:rsidP="00FE56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278 квартал,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FE6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5660" w:rsidRDefault="00FE5660" w:rsidP="00FE56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E6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+7(964)115-26-35</w:t>
            </w:r>
            <w:r w:rsidRPr="009E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5660" w:rsidRDefault="00FE5660" w:rsidP="00FE56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 -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-ВС - 09:00 - 20:00</w:t>
            </w:r>
          </w:p>
          <w:p w:rsidR="00FE5660" w:rsidRPr="000460C8" w:rsidRDefault="00FE5660" w:rsidP="00FE566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77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flowers</w:t>
            </w:r>
            <w:r w:rsidRPr="00FE677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_</w:t>
            </w:r>
            <w:r w:rsidRPr="00FE677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patio</w:t>
            </w:r>
            <w:r w:rsidRPr="00FE677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60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60" w:rsidRDefault="00FE5660" w:rsidP="00FE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60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60ACA" w:rsidTr="00A3368F"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CA" w:rsidRDefault="00860ACA" w:rsidP="0014182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823" w:rsidRDefault="00141823" w:rsidP="0014182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1BE89A0" wp14:editId="25B27DD8">
                  <wp:extent cx="1495425" cy="1332976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20" cy="1335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CA" w:rsidRDefault="00141823" w:rsidP="00FE5660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О</w:t>
            </w:r>
            <w:r w:rsidRPr="00141823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дин из крупнейших производителей продукции из рыбы в Иркутской области. </w:t>
            </w:r>
          </w:p>
          <w:p w:rsidR="00141823" w:rsidRDefault="00141823" w:rsidP="00141823">
            <w:pPr>
              <w:pStyle w:val="a4"/>
              <w:numPr>
                <w:ilvl w:val="0"/>
                <w:numId w:val="6"/>
              </w:num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соленая и пряного посола</w:t>
            </w:r>
          </w:p>
          <w:p w:rsidR="00141823" w:rsidRDefault="00141823" w:rsidP="00141823">
            <w:pPr>
              <w:pStyle w:val="a4"/>
              <w:numPr>
                <w:ilvl w:val="0"/>
                <w:numId w:val="6"/>
              </w:num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холодного копчения</w:t>
            </w:r>
          </w:p>
          <w:p w:rsidR="00141823" w:rsidRDefault="00141823" w:rsidP="00141823">
            <w:pPr>
              <w:pStyle w:val="a4"/>
              <w:numPr>
                <w:ilvl w:val="0"/>
                <w:numId w:val="6"/>
              </w:num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 горячего копчения</w:t>
            </w:r>
          </w:p>
          <w:p w:rsidR="00141823" w:rsidRDefault="00141823" w:rsidP="00141823">
            <w:pPr>
              <w:pStyle w:val="a4"/>
              <w:numPr>
                <w:ilvl w:val="0"/>
                <w:numId w:val="6"/>
              </w:num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вяленая</w:t>
            </w:r>
          </w:p>
          <w:p w:rsidR="00141823" w:rsidRDefault="00141823" w:rsidP="00141823">
            <w:pPr>
              <w:pStyle w:val="a4"/>
              <w:numPr>
                <w:ilvl w:val="0"/>
                <w:numId w:val="6"/>
              </w:num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Пресервы из рыбы и морепродуктов</w:t>
            </w:r>
          </w:p>
          <w:p w:rsidR="00141823" w:rsidRDefault="00141823" w:rsidP="00141823">
            <w:pPr>
              <w:pStyle w:val="a4"/>
              <w:numPr>
                <w:ilvl w:val="0"/>
                <w:numId w:val="6"/>
              </w:num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Салаты из морской капусты</w:t>
            </w:r>
          </w:p>
          <w:p w:rsidR="00141823" w:rsidRDefault="00141823" w:rsidP="00141823">
            <w:pPr>
              <w:pStyle w:val="a4"/>
              <w:numPr>
                <w:ilvl w:val="0"/>
                <w:numId w:val="6"/>
              </w:num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Полуфабрикаты рыбные (котлеты, пельмени,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141823" w:rsidRDefault="00141823" w:rsidP="00141823">
            <w:pPr>
              <w:pStyle w:val="a4"/>
              <w:numPr>
                <w:ilvl w:val="0"/>
                <w:numId w:val="6"/>
              </w:num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мороженная (филе, стейки и др.)</w:t>
            </w:r>
          </w:p>
          <w:p w:rsidR="00141823" w:rsidRPr="00FE677D" w:rsidRDefault="00141823" w:rsidP="001418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магазина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41823" w:rsidRDefault="00141823" w:rsidP="00FE56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Ангарск, микрорайон </w:t>
            </w:r>
            <w:proofErr w:type="gramStart"/>
            <w:r w:rsidRPr="00141823">
              <w:rPr>
                <w:rFonts w:ascii="Times New Roman" w:hAnsi="Times New Roman" w:cs="Times New Roman"/>
                <w:bCs/>
                <w:sz w:val="24"/>
                <w:szCs w:val="24"/>
              </w:rPr>
              <w:t>Старо-Байкальск</w:t>
            </w:r>
            <w:proofErr w:type="gramEnd"/>
            <w:r w:rsidRPr="00141823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Боровая, строение 6.</w:t>
            </w:r>
          </w:p>
          <w:p w:rsidR="00141823" w:rsidRPr="00141823" w:rsidRDefault="00141823" w:rsidP="0014182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2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1823">
              <w:rPr>
                <w:rFonts w:ascii="Times New Roman" w:hAnsi="Times New Roman" w:cs="Times New Roman"/>
                <w:sz w:val="24"/>
                <w:szCs w:val="24"/>
              </w:rPr>
              <w:t xml:space="preserve"> 8-3955-53-04-78</w:t>
            </w:r>
          </w:p>
          <w:p w:rsidR="00141823" w:rsidRPr="00A37AE8" w:rsidRDefault="00141823" w:rsidP="00141823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37A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1823"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val="en-US" w:eastAsia="ar-SA"/>
              </w:rPr>
              <w:t>www</w:t>
            </w:r>
            <w:r w:rsidRPr="00A37AE8"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eastAsia="ar-SA"/>
              </w:rPr>
              <w:t>.</w:t>
            </w:r>
            <w:proofErr w:type="spellStart"/>
            <w:r w:rsidRPr="00141823"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val="en-US" w:eastAsia="ar-SA"/>
              </w:rPr>
              <w:t>sharpinskaya</w:t>
            </w:r>
            <w:proofErr w:type="spellEnd"/>
            <w:r w:rsidRPr="00A37AE8"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eastAsia="ar-SA"/>
              </w:rPr>
              <w:t>.</w:t>
            </w:r>
            <w:proofErr w:type="spellStart"/>
            <w:r w:rsidRPr="00141823"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val="en-US" w:eastAsia="ar-SA"/>
              </w:rPr>
              <w:t>ru</w:t>
            </w:r>
            <w:proofErr w:type="spellEnd"/>
          </w:p>
          <w:p w:rsidR="00141823" w:rsidRPr="00A37AE8" w:rsidRDefault="00141823" w:rsidP="00FE566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7AE8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 xml:space="preserve">@ </w:t>
            </w:r>
            <w:proofErr w:type="spellStart"/>
            <w:r w:rsidRPr="00141823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val="en-US"/>
              </w:rPr>
              <w:t>sharpinskaya</w:t>
            </w:r>
            <w:proofErr w:type="spellEnd"/>
            <w:r w:rsidRPr="00A37AE8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.</w:t>
            </w:r>
            <w:proofErr w:type="spellStart"/>
            <w:r w:rsidRPr="00141823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ACA" w:rsidRPr="00141823" w:rsidRDefault="00141823" w:rsidP="0014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 на всю продукцию</w:t>
            </w:r>
          </w:p>
        </w:tc>
      </w:tr>
      <w:tr w:rsidR="00FE5660" w:rsidTr="00A3368F"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60" w:rsidRDefault="003B58B5" w:rsidP="00FE56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D9F742" wp14:editId="61EF7E35">
                  <wp:extent cx="1194178" cy="160020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стерская штор Прованс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848" cy="160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60" w:rsidRDefault="00FE5660" w:rsidP="00FE566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597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Мастерская штор «Прованс»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(пошив штор, покрывал, ламбрекенов, чехлов, скатертей)</w:t>
            </w:r>
          </w:p>
          <w:p w:rsidR="00FE5660" w:rsidRPr="000460C8" w:rsidRDefault="00FE5660" w:rsidP="00FE566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Выезд дизайнера на объект, замеры!</w:t>
            </w:r>
          </w:p>
          <w:p w:rsidR="00FE5660" w:rsidRPr="00CB6036" w:rsidRDefault="00FE5660" w:rsidP="00CB60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Скидка на текстиль</w:t>
            </w:r>
          </w:p>
          <w:p w:rsidR="00FE5660" w:rsidRPr="00CB6036" w:rsidRDefault="00FE5660" w:rsidP="00CB60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первом заказе</w:t>
            </w:r>
          </w:p>
          <w:p w:rsidR="00FE5660" w:rsidRPr="00CB6036" w:rsidRDefault="00FE5660" w:rsidP="00CB60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втором заказе</w:t>
            </w:r>
          </w:p>
          <w:p w:rsidR="00FE5660" w:rsidRPr="00CB6036" w:rsidRDefault="00FE5660" w:rsidP="00CB60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третьем и последующих заказах </w:t>
            </w:r>
          </w:p>
          <w:p w:rsidR="00FE5660" w:rsidRPr="003B7611" w:rsidRDefault="00FE5660" w:rsidP="00FE566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3B76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+7(950)072-28-44</w:t>
            </w:r>
          </w:p>
          <w:p w:rsidR="00FE5660" w:rsidRPr="003B7611" w:rsidRDefault="00FE5660" w:rsidP="00FE566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460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B7611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1286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 w:eastAsia="ru-RU"/>
              </w:rPr>
              <w:t>master</w:t>
            </w:r>
            <w:r w:rsidRPr="003B761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 w:eastAsia="ru-RU"/>
              </w:rPr>
              <w:t>_</w:t>
            </w:r>
            <w:r w:rsidRPr="0081286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 w:eastAsia="ru-RU"/>
              </w:rPr>
              <w:t>shtor</w:t>
            </w:r>
            <w:r w:rsidRPr="003B761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 w:eastAsia="ru-RU"/>
              </w:rPr>
              <w:t>_</w:t>
            </w:r>
            <w:r w:rsidRPr="0081286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 w:eastAsia="ru-RU"/>
              </w:rPr>
              <w:t>proven</w:t>
            </w:r>
            <w:r w:rsidRPr="003B7611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lang w:val="en-US" w:eastAsia="ru-RU"/>
              </w:rPr>
              <w:t>ce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660" w:rsidRPr="003B7611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660" w:rsidRPr="003B7611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5660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4C6DCE" w:rsidRDefault="004C6DCE" w:rsidP="004C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60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4C6DCE" w:rsidRDefault="004C6DCE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60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60C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FE5660" w:rsidRDefault="00FE566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60C8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2D1302" w:rsidTr="00A3368F"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02" w:rsidRPr="0060230F" w:rsidRDefault="00CB6036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2CD7C8" wp14:editId="325F0121">
                  <wp:extent cx="1828800" cy="5760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Ангарс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02" w:rsidRDefault="00CB6036" w:rsidP="00FE5660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У</w:t>
            </w:r>
            <w:r w:rsidRPr="00CB6036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полномоченное аген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тство TEZ TOUR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Ангарск</w:t>
            </w:r>
            <w:r w:rsidRPr="00CB6036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.</w:t>
            </w:r>
          </w:p>
          <w:p w:rsidR="00CB6036" w:rsidRDefault="00CB6036" w:rsidP="00FE56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Скидка </w:t>
            </w:r>
            <w:proofErr w:type="gramStart"/>
            <w:r w:rsidRPr="00046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B6036" w:rsidRPr="00CB6036" w:rsidRDefault="00CB6036" w:rsidP="00CB6036">
            <w:pPr>
              <w:pStyle w:val="a4"/>
              <w:numPr>
                <w:ilvl w:val="0"/>
                <w:numId w:val="10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B603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Туры за границу (туроператоры «Пегас», «</w:t>
            </w:r>
            <w:proofErr w:type="spellStart"/>
            <w:r w:rsidRPr="00CB603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Анекс</w:t>
            </w:r>
            <w:proofErr w:type="spellEnd"/>
            <w:r w:rsidRPr="00CB603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», «</w:t>
            </w:r>
            <w:proofErr w:type="spellStart"/>
            <w:r w:rsidRPr="00CB603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Корал</w:t>
            </w:r>
            <w:proofErr w:type="spellEnd"/>
            <w:r w:rsidRPr="00CB603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», «Русь-тур», «Тез тур»).</w:t>
            </w:r>
          </w:p>
          <w:p w:rsidR="00CB6036" w:rsidRPr="00CB6036" w:rsidRDefault="00CB6036" w:rsidP="00CB6036">
            <w:pPr>
              <w:pStyle w:val="a4"/>
              <w:numPr>
                <w:ilvl w:val="0"/>
                <w:numId w:val="10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B603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Туры за границу (туроператор «</w:t>
            </w:r>
            <w:proofErr w:type="spellStart"/>
            <w:r w:rsidRPr="00CB603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Санмар</w:t>
            </w:r>
            <w:proofErr w:type="spellEnd"/>
            <w:r w:rsidRPr="00CB603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»), авиабилеты, круизы.</w:t>
            </w:r>
          </w:p>
          <w:p w:rsidR="00CB6036" w:rsidRPr="00CB6036" w:rsidRDefault="00CB6036" w:rsidP="00CB6036">
            <w:pPr>
              <w:pStyle w:val="a4"/>
              <w:numPr>
                <w:ilvl w:val="0"/>
                <w:numId w:val="10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B603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Туры по России, санатории, гостиницы (туроператоры «</w:t>
            </w:r>
            <w:proofErr w:type="spellStart"/>
            <w:r w:rsidRPr="00CB603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Алеан</w:t>
            </w:r>
            <w:proofErr w:type="spellEnd"/>
            <w:r w:rsidRPr="00CB603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», «Дельфин»).</w:t>
            </w:r>
          </w:p>
          <w:p w:rsidR="00CB6036" w:rsidRPr="009E3DA2" w:rsidRDefault="00CB6036" w:rsidP="00CB60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организации</w:t>
            </w:r>
          </w:p>
          <w:p w:rsidR="00CB6036" w:rsidRDefault="00CB6036" w:rsidP="00CB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36">
              <w:rPr>
                <w:rFonts w:ascii="Times New Roman" w:hAnsi="Times New Roman" w:cs="Times New Roman"/>
                <w:sz w:val="24"/>
                <w:szCs w:val="24"/>
              </w:rPr>
              <w:t>г. Ангарск, 12а микрорайон, дом 2Б, офис 249 (между ТД «Гефест» и кафе «Малина»)</w:t>
            </w:r>
          </w:p>
          <w:p w:rsidR="00CB6036" w:rsidRDefault="00CB6036" w:rsidP="00CB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t xml:space="preserve"> </w:t>
            </w:r>
            <w:r w:rsidRPr="00CB6036">
              <w:rPr>
                <w:rFonts w:ascii="Times New Roman" w:hAnsi="Times New Roman" w:cs="Times New Roman"/>
                <w:sz w:val="24"/>
                <w:szCs w:val="24"/>
              </w:rPr>
              <w:t>+7 (3955) 63-99-33</w:t>
            </w:r>
          </w:p>
          <w:p w:rsidR="00CB6036" w:rsidRPr="00CB6036" w:rsidRDefault="00CB6036" w:rsidP="00CB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36">
              <w:rPr>
                <w:rFonts w:ascii="Times New Roman" w:hAnsi="Times New Roman" w:cs="Times New Roman"/>
                <w:sz w:val="24"/>
                <w:szCs w:val="24"/>
              </w:rPr>
              <w:t>89025769933</w:t>
            </w:r>
          </w:p>
          <w:p w:rsidR="00CB6036" w:rsidRPr="00A808BA" w:rsidRDefault="00CB6036" w:rsidP="00FE5660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808BA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5" w:history="1">
              <w:r w:rsidRPr="00A80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808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.angarsk.tez-tour.com</w:t>
              </w:r>
            </w:hyperlink>
          </w:p>
        </w:tc>
        <w:tc>
          <w:tcPr>
            <w:tcW w:w="22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036" w:rsidRDefault="00CB6036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36" w:rsidRPr="00CB6036" w:rsidRDefault="00CB6036" w:rsidP="00CB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36" w:rsidRDefault="00CB6036" w:rsidP="00CB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36" w:rsidRDefault="00CB6036" w:rsidP="00CB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36" w:rsidRDefault="00CB6036" w:rsidP="00CB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CB6036" w:rsidRDefault="00CB6036" w:rsidP="00CB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36" w:rsidRDefault="00CB6036" w:rsidP="00CB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CB6036" w:rsidRDefault="00CB6036" w:rsidP="00CB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02" w:rsidRPr="00CB6036" w:rsidRDefault="00CB6036" w:rsidP="00CB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808BA" w:rsidTr="00A3368F"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BA" w:rsidRDefault="00C42C00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3900E48" wp14:editId="7880D292">
                  <wp:extent cx="1781175" cy="10931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ламарт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3066" r="-2839" b="3544"/>
                          <a:stretch/>
                        </pic:blipFill>
                        <pic:spPr bwMode="auto">
                          <a:xfrm>
                            <a:off x="0" y="0"/>
                            <a:ext cx="1790383" cy="1098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BA" w:rsidRDefault="00C42C00" w:rsidP="00FE5660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Галамарт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»,  магазин товаров для дома.</w:t>
            </w:r>
          </w:p>
          <w:p w:rsidR="00C42C00" w:rsidRPr="00C42C00" w:rsidRDefault="00C42C00" w:rsidP="00FE56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6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Скидка </w:t>
            </w:r>
            <w:proofErr w:type="gramStart"/>
            <w:r w:rsidRPr="00046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2C00" w:rsidRDefault="00C42C00" w:rsidP="00C42C00">
            <w:pPr>
              <w:pStyle w:val="a4"/>
              <w:numPr>
                <w:ilvl w:val="0"/>
                <w:numId w:val="10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Ассортимент магазина с белыми ценниками.</w:t>
            </w:r>
          </w:p>
          <w:p w:rsidR="00A3368F" w:rsidRDefault="00A3368F" w:rsidP="00A3368F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A3368F" w:rsidRPr="00CB6036" w:rsidRDefault="00A3368F" w:rsidP="00C42C00">
            <w:pPr>
              <w:pStyle w:val="a4"/>
              <w:numPr>
                <w:ilvl w:val="0"/>
                <w:numId w:val="10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Товары по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шок-ценам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акционные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товары.</w:t>
            </w:r>
          </w:p>
          <w:p w:rsidR="00A3368F" w:rsidRPr="00FE677D" w:rsidRDefault="00A3368F" w:rsidP="00A33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магазина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3368F" w:rsidRDefault="00A3368F" w:rsidP="00A336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Ангарск, ТЦ Мега, 13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1418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3368F" w:rsidRDefault="00A3368F" w:rsidP="00A3368F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2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8-395-226-08-50</w:t>
            </w:r>
          </w:p>
          <w:p w:rsidR="00A3368F" w:rsidRDefault="00A3368F" w:rsidP="00A3368F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(10.00-20.00).</w:t>
            </w:r>
          </w:p>
          <w:p w:rsidR="00A3368F" w:rsidRPr="00A3368F" w:rsidRDefault="00A3368F" w:rsidP="00A3368F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368F">
              <w:rPr>
                <w:rFonts w:ascii="Times New Roman" w:hAnsi="Times New Roman" w:cs="Times New Roman"/>
                <w:sz w:val="24"/>
                <w:szCs w:val="24"/>
              </w:rPr>
              <w:t xml:space="preserve">. Ангарск, ТЦ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Центр, 81 квартал</w:t>
            </w:r>
            <w:r w:rsidRPr="00A33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68F" w:rsidRDefault="00A3368F" w:rsidP="00A3368F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68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8-395-228-07-06</w:t>
            </w:r>
          </w:p>
          <w:p w:rsidR="00A3368F" w:rsidRPr="00A3368F" w:rsidRDefault="00A3368F" w:rsidP="00A3368F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(10.00-20.00).</w:t>
            </w:r>
          </w:p>
          <w:p w:rsidR="00C42C00" w:rsidRPr="00A3368F" w:rsidRDefault="00A3368F" w:rsidP="00A3368F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37A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1823"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val="en-US" w:eastAsia="ar-SA"/>
              </w:rPr>
              <w:t>www</w:t>
            </w:r>
            <w:r w:rsidRPr="00A37AE8"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eastAsia="ar-SA"/>
              </w:rPr>
              <w:t>.</w:t>
            </w:r>
            <w:proofErr w:type="spellStart"/>
            <w:r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val="en-US" w:eastAsia="ar-SA"/>
              </w:rPr>
              <w:t>galamart</w:t>
            </w:r>
            <w:proofErr w:type="spellEnd"/>
            <w:r w:rsidRPr="00A37AE8"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eastAsia="ar-SA"/>
              </w:rPr>
              <w:t>.</w:t>
            </w:r>
            <w:proofErr w:type="spellStart"/>
            <w:r w:rsidRPr="00141823"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val="en-US" w:eastAsia="ar-SA"/>
              </w:rPr>
              <w:t>ru</w:t>
            </w:r>
            <w:proofErr w:type="spellEnd"/>
          </w:p>
        </w:tc>
        <w:tc>
          <w:tcPr>
            <w:tcW w:w="22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00" w:rsidRDefault="00C42C00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00" w:rsidRPr="00C42C00" w:rsidRDefault="00C42C00" w:rsidP="00C4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00" w:rsidRDefault="00C42C00" w:rsidP="00C4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8F" w:rsidRDefault="00C42C00" w:rsidP="00C4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A3368F" w:rsidRDefault="00A3368F" w:rsidP="00A3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8F" w:rsidRDefault="00A3368F" w:rsidP="00A3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BA" w:rsidRPr="00A3368F" w:rsidRDefault="00A3368F" w:rsidP="00A3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скидок.</w:t>
            </w:r>
          </w:p>
        </w:tc>
      </w:tr>
      <w:tr w:rsidR="00C95A36" w:rsidTr="00C95A36">
        <w:trPr>
          <w:trHeight w:val="59"/>
        </w:trPr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36" w:rsidRDefault="00C95A36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C95A36" w:rsidRDefault="00C95A36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4E2800" wp14:editId="7F614DC1">
                  <wp:extent cx="1676400" cy="295597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вин турбо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9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36" w:rsidRDefault="00C95A36" w:rsidP="00FE5660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A3368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Сервис технического обслуживания автомобилей «</w:t>
            </w:r>
            <w:proofErr w:type="spellStart"/>
            <w:r w:rsidRPr="00A3368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Twin</w:t>
            </w:r>
            <w:proofErr w:type="spellEnd"/>
            <w:r w:rsidRPr="00A3368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3368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Turbo</w:t>
            </w:r>
            <w:proofErr w:type="spellEnd"/>
            <w:r w:rsidRPr="00A3368F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C95A36" w:rsidRDefault="00C95A36" w:rsidP="00FE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41" w:rsidTr="0080786E">
        <w:trPr>
          <w:trHeight w:val="55"/>
        </w:trPr>
        <w:tc>
          <w:tcPr>
            <w:tcW w:w="3096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Default="00007041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Pr="00007041" w:rsidRDefault="00007041" w:rsidP="00BF2F1D">
            <w:pPr>
              <w:rPr>
                <w:rFonts w:ascii="Times Roman" w:hAnsi="Times Roman"/>
                <w:sz w:val="24"/>
                <w:szCs w:val="24"/>
              </w:rPr>
            </w:pPr>
            <w:r w:rsidRPr="00037641">
              <w:rPr>
                <w:rFonts w:ascii="Times New Roman" w:hAnsi="Times New Roman"/>
                <w:sz w:val="24"/>
                <w:szCs w:val="24"/>
              </w:rPr>
              <w:t>Диагностика подвески, электронных систем и прочих узлов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07041" w:rsidRPr="00007041" w:rsidRDefault="00007041" w:rsidP="0080786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Roman" w:hAnsi="Times Roman"/>
                <w:sz w:val="24"/>
                <w:szCs w:val="24"/>
              </w:rPr>
              <w:t>10 %</w:t>
            </w:r>
          </w:p>
        </w:tc>
      </w:tr>
      <w:tr w:rsidR="00007041" w:rsidTr="0080786E">
        <w:trPr>
          <w:trHeight w:val="55"/>
        </w:trPr>
        <w:tc>
          <w:tcPr>
            <w:tcW w:w="3096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Default="00007041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Pr="00007041" w:rsidRDefault="00007041" w:rsidP="00BF2F1D">
            <w:pPr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07041" w:rsidRPr="00007041" w:rsidRDefault="00007041" w:rsidP="0080786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Roman" w:hAnsi="Times Roman"/>
                <w:sz w:val="24"/>
                <w:szCs w:val="24"/>
              </w:rPr>
              <w:t>5 %</w:t>
            </w:r>
          </w:p>
        </w:tc>
      </w:tr>
      <w:tr w:rsidR="00007041" w:rsidTr="0080786E">
        <w:trPr>
          <w:trHeight w:val="55"/>
        </w:trPr>
        <w:tc>
          <w:tcPr>
            <w:tcW w:w="3096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Default="00007041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Pr="00007041" w:rsidRDefault="00007041" w:rsidP="00BF2F1D">
            <w:pPr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подвески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07041" w:rsidRPr="00007041" w:rsidRDefault="00007041" w:rsidP="0080786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Roman" w:hAnsi="Times Roman"/>
                <w:sz w:val="24"/>
                <w:szCs w:val="24"/>
              </w:rPr>
              <w:t>5 %</w:t>
            </w:r>
          </w:p>
        </w:tc>
      </w:tr>
      <w:tr w:rsidR="00007041" w:rsidTr="0080786E">
        <w:trPr>
          <w:trHeight w:val="55"/>
        </w:trPr>
        <w:tc>
          <w:tcPr>
            <w:tcW w:w="3096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Default="00007041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Pr="00007041" w:rsidRDefault="00007041" w:rsidP="00BF2F1D">
            <w:pPr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07041" w:rsidRPr="00007041" w:rsidRDefault="00007041" w:rsidP="0080786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Roman" w:hAnsi="Times Roman"/>
                <w:sz w:val="24"/>
                <w:szCs w:val="24"/>
              </w:rPr>
              <w:t>5 %</w:t>
            </w:r>
          </w:p>
        </w:tc>
      </w:tr>
      <w:tr w:rsidR="00007041" w:rsidTr="0080786E">
        <w:trPr>
          <w:trHeight w:val="55"/>
        </w:trPr>
        <w:tc>
          <w:tcPr>
            <w:tcW w:w="3096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Default="00007041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Pr="00007041" w:rsidRDefault="00007041" w:rsidP="00BF2F1D">
            <w:pPr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рулевых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реек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07041" w:rsidRPr="00007041" w:rsidRDefault="00007041" w:rsidP="0080786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Roman" w:hAnsi="Times Roman"/>
                <w:sz w:val="24"/>
                <w:szCs w:val="24"/>
              </w:rPr>
              <w:t>5 %</w:t>
            </w:r>
          </w:p>
        </w:tc>
      </w:tr>
      <w:tr w:rsidR="00007041" w:rsidTr="0080786E">
        <w:trPr>
          <w:trHeight w:val="55"/>
        </w:trPr>
        <w:tc>
          <w:tcPr>
            <w:tcW w:w="3096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Default="00007041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Pr="00007041" w:rsidRDefault="00007041" w:rsidP="00BF2F1D">
            <w:pPr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электроусилителей</w:t>
            </w:r>
            <w:proofErr w:type="spellEnd"/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руля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07041" w:rsidRPr="00007041" w:rsidRDefault="00007041" w:rsidP="0080786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Roman" w:hAnsi="Times Roman"/>
                <w:sz w:val="24"/>
                <w:szCs w:val="24"/>
              </w:rPr>
              <w:t>5 %</w:t>
            </w:r>
          </w:p>
        </w:tc>
      </w:tr>
      <w:tr w:rsidR="00007041" w:rsidTr="0080786E">
        <w:trPr>
          <w:trHeight w:val="55"/>
        </w:trPr>
        <w:tc>
          <w:tcPr>
            <w:tcW w:w="3096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Default="00007041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Pr="00007041" w:rsidRDefault="00007041" w:rsidP="00BF2F1D">
            <w:pPr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Снятие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тормозного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суппорта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07041" w:rsidRPr="00007041" w:rsidRDefault="00007041" w:rsidP="0080786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Roman" w:hAnsi="Times Roman"/>
                <w:sz w:val="24"/>
                <w:szCs w:val="24"/>
              </w:rPr>
              <w:t>5 %</w:t>
            </w:r>
          </w:p>
        </w:tc>
      </w:tr>
      <w:tr w:rsidR="00007041" w:rsidTr="0080786E">
        <w:trPr>
          <w:trHeight w:val="55"/>
        </w:trPr>
        <w:tc>
          <w:tcPr>
            <w:tcW w:w="3096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Default="00007041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Pr="00007041" w:rsidRDefault="00007041" w:rsidP="00BF2F1D">
            <w:pPr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жидкостей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07041" w:rsidRPr="00007041" w:rsidRDefault="00007041" w:rsidP="0080786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Roman" w:hAnsi="Times Roman"/>
                <w:sz w:val="24"/>
                <w:szCs w:val="24"/>
              </w:rPr>
              <w:t>5 %</w:t>
            </w:r>
          </w:p>
        </w:tc>
      </w:tr>
      <w:tr w:rsidR="00007041" w:rsidTr="0080786E">
        <w:trPr>
          <w:trHeight w:val="55"/>
        </w:trPr>
        <w:tc>
          <w:tcPr>
            <w:tcW w:w="3096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Default="00007041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Pr="00007041" w:rsidRDefault="00007041" w:rsidP="00BF2F1D">
            <w:pPr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жидкостей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приобретением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gramStart"/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сервисе</w:t>
            </w:r>
            <w:proofErr w:type="gramEnd"/>
          </w:p>
        </w:tc>
        <w:tc>
          <w:tcPr>
            <w:tcW w:w="222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07041" w:rsidRPr="00007041" w:rsidRDefault="00007041" w:rsidP="0080786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07041" w:rsidTr="0080786E">
        <w:trPr>
          <w:trHeight w:val="55"/>
        </w:trPr>
        <w:tc>
          <w:tcPr>
            <w:tcW w:w="3096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Default="00007041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Pr="00007041" w:rsidRDefault="00007041" w:rsidP="00BF2F1D">
            <w:pPr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Развал</w:t>
            </w:r>
            <w:r w:rsidRPr="00007041">
              <w:rPr>
                <w:rFonts w:ascii="Times Roman" w:hAnsi="Times Roman"/>
                <w:sz w:val="24"/>
                <w:szCs w:val="24"/>
              </w:rPr>
              <w:t>-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схождение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07041" w:rsidRPr="00007041" w:rsidRDefault="00007041" w:rsidP="0080786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Roman" w:hAnsi="Times Roman"/>
                <w:sz w:val="24"/>
                <w:szCs w:val="24"/>
              </w:rPr>
              <w:t>5 %</w:t>
            </w:r>
          </w:p>
        </w:tc>
      </w:tr>
      <w:tr w:rsidR="00007041" w:rsidTr="0080786E">
        <w:trPr>
          <w:trHeight w:val="55"/>
        </w:trPr>
        <w:tc>
          <w:tcPr>
            <w:tcW w:w="3096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Default="00007041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Pr="00007041" w:rsidRDefault="00007041" w:rsidP="00BF2F1D">
            <w:pPr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07041" w:rsidRPr="00007041" w:rsidRDefault="00007041" w:rsidP="0080786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Roman" w:hAnsi="Times Roman"/>
                <w:sz w:val="24"/>
                <w:szCs w:val="24"/>
              </w:rPr>
              <w:t>5 %</w:t>
            </w:r>
          </w:p>
        </w:tc>
      </w:tr>
      <w:tr w:rsidR="00007041" w:rsidTr="0080786E">
        <w:trPr>
          <w:trHeight w:val="55"/>
        </w:trPr>
        <w:tc>
          <w:tcPr>
            <w:tcW w:w="3096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Default="00007041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Pr="00007041" w:rsidRDefault="00007041" w:rsidP="00BF2F1D">
            <w:pPr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отогреву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07041" w:rsidRPr="00007041" w:rsidRDefault="00007041" w:rsidP="0080786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Roman" w:hAnsi="Times Roman"/>
                <w:sz w:val="24"/>
                <w:szCs w:val="24"/>
              </w:rPr>
              <w:t>5 %</w:t>
            </w:r>
          </w:p>
        </w:tc>
      </w:tr>
      <w:tr w:rsidR="00007041" w:rsidTr="0080786E">
        <w:trPr>
          <w:trHeight w:val="55"/>
        </w:trPr>
        <w:tc>
          <w:tcPr>
            <w:tcW w:w="3096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Default="00007041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Pr="00007041" w:rsidRDefault="00007041" w:rsidP="00BF2F1D">
            <w:pPr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007041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07041" w:rsidRPr="00007041" w:rsidRDefault="00007041" w:rsidP="0080786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Roman" w:hAnsi="Times Roman"/>
                <w:sz w:val="24"/>
                <w:szCs w:val="24"/>
              </w:rPr>
              <w:t>5 %</w:t>
            </w:r>
          </w:p>
        </w:tc>
      </w:tr>
      <w:tr w:rsidR="00007041" w:rsidTr="0080786E">
        <w:trPr>
          <w:trHeight w:val="55"/>
        </w:trPr>
        <w:tc>
          <w:tcPr>
            <w:tcW w:w="3096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Default="00007041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left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Pr="00007041" w:rsidRDefault="00007041" w:rsidP="00BF2F1D">
            <w:pPr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222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07041" w:rsidRPr="00007041" w:rsidRDefault="00007041" w:rsidP="0080786E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007041">
              <w:rPr>
                <w:rFonts w:ascii="Times Roman" w:hAnsi="Times Roman"/>
                <w:sz w:val="24"/>
                <w:szCs w:val="24"/>
              </w:rPr>
              <w:t>5 %</w:t>
            </w:r>
          </w:p>
        </w:tc>
      </w:tr>
      <w:tr w:rsidR="00007041" w:rsidRPr="0080786E" w:rsidTr="0080786E">
        <w:trPr>
          <w:trHeight w:val="55"/>
        </w:trPr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Default="00007041" w:rsidP="00FE5660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041" w:rsidRPr="00007041" w:rsidRDefault="00007041" w:rsidP="00007041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00704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007041">
              <w:rPr>
                <w:rFonts w:ascii="Times Roman" w:hAnsi="Times Roman"/>
                <w:b/>
                <w:sz w:val="24"/>
                <w:szCs w:val="24"/>
              </w:rPr>
              <w:t xml:space="preserve"> </w:t>
            </w:r>
            <w:r w:rsidRPr="00007041"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  <w:r w:rsidRPr="00007041">
              <w:rPr>
                <w:rFonts w:ascii="Times Roman" w:hAnsi="Times Roman"/>
                <w:b/>
                <w:sz w:val="24"/>
                <w:szCs w:val="24"/>
              </w:rPr>
              <w:t>:</w:t>
            </w:r>
          </w:p>
          <w:p w:rsidR="00007041" w:rsidRDefault="00007041" w:rsidP="0000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 w:rsidRPr="00007041">
              <w:rPr>
                <w:rFonts w:ascii="Times New Roman" w:hAnsi="Times New Roman" w:cs="Times New Roman"/>
                <w:sz w:val="24"/>
                <w:szCs w:val="24"/>
              </w:rPr>
              <w:t xml:space="preserve">, 254 </w:t>
            </w:r>
            <w:proofErr w:type="spellStart"/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07041">
              <w:rPr>
                <w:rFonts w:ascii="Times New Roman" w:hAnsi="Times New Roman" w:cs="Times New Roman"/>
                <w:sz w:val="24"/>
                <w:szCs w:val="24"/>
              </w:rPr>
              <w:t>-л, 4/1, боксы 54, 55, 56.</w:t>
            </w:r>
          </w:p>
          <w:p w:rsidR="0080786E" w:rsidRDefault="0080786E" w:rsidP="0000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обслуживание по телефонам:</w:t>
            </w:r>
          </w:p>
          <w:p w:rsidR="00007041" w:rsidRDefault="00007041" w:rsidP="00007041">
            <w:pPr>
              <w:shd w:val="clear" w:color="auto" w:fill="FFFFFF"/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4602">
              <w:rPr>
                <w:rFonts w:ascii="Times New Roman" w:hAnsi="Times New Roman"/>
                <w:sz w:val="24"/>
                <w:szCs w:val="24"/>
              </w:rPr>
              <w:t xml:space="preserve">(3955) 63-00-88, </w:t>
            </w:r>
            <w:r w:rsidRPr="00344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8-950-094-13-56, 8-908-650-84-13.</w:t>
            </w:r>
          </w:p>
          <w:p w:rsidR="00007041" w:rsidRPr="0080786E" w:rsidRDefault="0080786E" w:rsidP="0080786E">
            <w:pPr>
              <w:shd w:val="clear" w:color="auto" w:fill="FFFFFF"/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807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41823"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val="en-US" w:eastAsia="ar-SA"/>
              </w:rPr>
              <w:t>www</w:t>
            </w:r>
            <w:r w:rsidRPr="0080786E"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val="en-US" w:eastAsia="ar-SA"/>
              </w:rPr>
              <w:t>.</w:t>
            </w:r>
            <w:r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val="en-US" w:eastAsia="ar-SA"/>
              </w:rPr>
              <w:t>Twin</w:t>
            </w:r>
            <w:r w:rsidRPr="0080786E"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val="en-US" w:eastAsia="ar-SA"/>
              </w:rPr>
              <w:t>Turbo</w:t>
            </w:r>
            <w:r w:rsidRPr="0080786E"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val="en-US" w:eastAsia="ar-SA"/>
              </w:rPr>
              <w:t>.</w:t>
            </w:r>
            <w:r w:rsidRPr="00141823">
              <w:rPr>
                <w:rFonts w:ascii="Times New Roman" w:eastAsia="Crystal" w:hAnsi="Times New Roman" w:cs="Times New Roman"/>
                <w:b/>
                <w:snapToGrid w:val="0"/>
                <w:color w:val="4472C4" w:themeColor="accent5"/>
                <w:sz w:val="24"/>
                <w:szCs w:val="24"/>
                <w:bdr w:val="none" w:sz="0" w:space="0" w:color="auto" w:frame="1"/>
                <w:lang w:val="en-US" w:eastAsia="ar-SA"/>
              </w:rPr>
              <w:t>ru</w:t>
            </w:r>
          </w:p>
        </w:tc>
        <w:tc>
          <w:tcPr>
            <w:tcW w:w="22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41" w:rsidRPr="0080786E" w:rsidRDefault="00007041" w:rsidP="0080786E">
            <w:pPr>
              <w:jc w:val="center"/>
              <w:rPr>
                <w:rFonts w:ascii="Times Roman" w:hAnsi="Times Roman"/>
                <w:sz w:val="24"/>
                <w:szCs w:val="24"/>
                <w:lang w:val="en-US"/>
              </w:rPr>
            </w:pPr>
          </w:p>
        </w:tc>
      </w:tr>
      <w:tr w:rsidR="0080786E" w:rsidTr="0080786E">
        <w:trPr>
          <w:trHeight w:val="55"/>
        </w:trPr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6E" w:rsidRDefault="00C95A36" w:rsidP="00552C26">
            <w:pPr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09531" cy="155411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ro-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81" cy="156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6E" w:rsidRDefault="00C95A36" w:rsidP="0080786E">
            <w:pPr>
              <w:rPr>
                <w:rFonts w:asciiTheme="minorHAnsi" w:hAnsiTheme="minorHAnsi" w:cs="Times New Roman"/>
                <w:b/>
                <w:color w:val="FF0000"/>
                <w:sz w:val="24"/>
                <w:szCs w:val="24"/>
              </w:rPr>
            </w:pPr>
            <w:r w:rsidRPr="00883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Торговый</w:t>
            </w:r>
            <w:r w:rsidRPr="008838BC">
              <w:rPr>
                <w:rFonts w:ascii="Times Roman" w:hAnsi="Times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883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</w:t>
            </w:r>
            <w:r w:rsidR="008838BC" w:rsidRPr="008838BC">
              <w:rPr>
                <w:rFonts w:ascii="Times Roman" w:hAnsi="Times Roman" w:cs="Times New Roman"/>
                <w:b/>
                <w:color w:val="FF0000"/>
                <w:sz w:val="24"/>
                <w:szCs w:val="24"/>
                <w:lang w:val="en-US"/>
              </w:rPr>
              <w:t xml:space="preserve"> METRO </w:t>
            </w:r>
            <w:proofErr w:type="spellStart"/>
            <w:r w:rsidR="008838BC" w:rsidRPr="008838BC">
              <w:rPr>
                <w:rFonts w:ascii="Times Roman" w:hAnsi="Times Roman" w:cs="Times New Roman"/>
                <w:b/>
                <w:color w:val="FF0000"/>
                <w:sz w:val="24"/>
                <w:szCs w:val="24"/>
                <w:lang w:val="en-US"/>
              </w:rPr>
              <w:t>Cash&amp;Carry</w:t>
            </w:r>
            <w:proofErr w:type="spellEnd"/>
            <w:r w:rsidR="008838BC" w:rsidRPr="008838BC">
              <w:rPr>
                <w:rFonts w:ascii="Times Roman" w:hAnsi="Times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838BC" w:rsidRPr="008838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Иркутск</w:t>
            </w:r>
            <w:r w:rsidR="008838BC" w:rsidRPr="008838BC">
              <w:rPr>
                <w:rFonts w:ascii="Times Roman" w:hAnsi="Times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8838BC" w:rsidRPr="00FE677D" w:rsidRDefault="008838BC" w:rsidP="008838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838BC" w:rsidRPr="006B7D01" w:rsidRDefault="008838BC" w:rsidP="006B7D01">
            <w:pPr>
              <w:pStyle w:val="a7"/>
              <w:rPr>
                <w:rFonts w:asciiTheme="minorHAnsi" w:hAnsiTheme="minorHAnsi"/>
                <w:color w:val="1F497D"/>
              </w:rPr>
            </w:pPr>
            <w:r w:rsidRPr="008838BC">
              <w:rPr>
                <w:rFonts w:ascii="Times New Roman" w:hAnsi="Times New Roman"/>
                <w:color w:val="444444"/>
              </w:rPr>
              <w:t>Иркутск</w:t>
            </w:r>
            <w:r w:rsidRPr="008838BC">
              <w:rPr>
                <w:rFonts w:cs="Arial"/>
                <w:color w:val="444444"/>
              </w:rPr>
              <w:t xml:space="preserve">, </w:t>
            </w:r>
            <w:r w:rsidRPr="008838BC">
              <w:rPr>
                <w:rFonts w:ascii="Times New Roman" w:hAnsi="Times New Roman"/>
                <w:color w:val="444444"/>
              </w:rPr>
              <w:t>ул</w:t>
            </w:r>
            <w:r w:rsidRPr="008838BC">
              <w:rPr>
                <w:rFonts w:cs="Arial"/>
                <w:color w:val="444444"/>
              </w:rPr>
              <w:t xml:space="preserve">. </w:t>
            </w:r>
            <w:r w:rsidRPr="008838BC">
              <w:rPr>
                <w:rFonts w:ascii="Times New Roman" w:hAnsi="Times New Roman"/>
                <w:color w:val="444444"/>
              </w:rPr>
              <w:t>Розы</w:t>
            </w:r>
            <w:r w:rsidRPr="008838BC">
              <w:rPr>
                <w:rFonts w:cs="Arial"/>
                <w:color w:val="444444"/>
              </w:rPr>
              <w:t xml:space="preserve"> </w:t>
            </w:r>
            <w:r w:rsidRPr="008838BC">
              <w:rPr>
                <w:rFonts w:ascii="Times New Roman" w:hAnsi="Times New Roman"/>
                <w:color w:val="444444"/>
              </w:rPr>
              <w:t>Люксембург</w:t>
            </w:r>
            <w:r w:rsidRPr="008838BC">
              <w:rPr>
                <w:rFonts w:cs="Arial"/>
                <w:color w:val="444444"/>
              </w:rPr>
              <w:t xml:space="preserve"> 365</w:t>
            </w:r>
            <w:r>
              <w:rPr>
                <w:rFonts w:asciiTheme="minorHAnsi" w:hAnsiTheme="minorHAnsi" w:cs="Arial"/>
                <w:color w:val="444444"/>
              </w:rPr>
              <w:t xml:space="preserve"> (</w:t>
            </w:r>
            <w:proofErr w:type="gramStart"/>
            <w:r>
              <w:rPr>
                <w:rFonts w:asciiTheme="minorHAnsi" w:hAnsiTheme="minorHAnsi" w:cs="Arial"/>
                <w:color w:val="444444"/>
              </w:rPr>
              <w:t>Ново-Ленино</w:t>
            </w:r>
            <w:proofErr w:type="gramEnd"/>
            <w:r>
              <w:rPr>
                <w:rFonts w:asciiTheme="minorHAnsi" w:hAnsiTheme="minorHAnsi" w:cs="Arial"/>
                <w:color w:val="444444"/>
              </w:rPr>
              <w:t>)</w:t>
            </w:r>
            <w:r w:rsidRPr="008838BC">
              <w:rPr>
                <w:rFonts w:cs="Arial"/>
                <w:color w:val="444444"/>
              </w:rPr>
              <w:br/>
            </w:r>
            <w:r>
              <w:rPr>
                <w:noProof/>
                <w:color w:val="1F497D"/>
                <w:lang w:eastAsia="ru-RU"/>
              </w:rPr>
              <w:drawing>
                <wp:inline distT="0" distB="0" distL="0" distR="0" wp14:anchorId="5C4604A6" wp14:editId="052D400E">
                  <wp:extent cx="485030" cy="4850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nimanie-1024x102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44" cy="48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7D01" w:rsidRPr="006B7D01">
              <w:rPr>
                <w:rStyle w:val="20"/>
                <w:color w:val="FF0000"/>
              </w:rPr>
              <w:t>Для о</w:t>
            </w:r>
            <w:r w:rsidRPr="006B7D01">
              <w:rPr>
                <w:rStyle w:val="20"/>
                <w:color w:val="FF0000"/>
              </w:rPr>
              <w:t>формления карты клиента необходимо:</w:t>
            </w:r>
          </w:p>
          <w:p w:rsidR="008838BC" w:rsidRPr="006B7D01" w:rsidRDefault="008838BC" w:rsidP="008838BC">
            <w:pPr>
              <w:pStyle w:val="a4"/>
              <w:numPr>
                <w:ilvl w:val="0"/>
                <w:numId w:val="11"/>
              </w:numPr>
              <w:spacing w:after="240"/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</w:pP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просить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пароль</w:t>
            </w:r>
            <w:r w:rsidRPr="006B7D01">
              <w:rPr>
                <w:rFonts w:ascii="Times Roman" w:hAnsi="Times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Вашего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председателя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профсоюза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>;</w:t>
            </w:r>
          </w:p>
          <w:p w:rsidR="008838BC" w:rsidRPr="006B7D01" w:rsidRDefault="008838BC" w:rsidP="008838BC">
            <w:pPr>
              <w:pStyle w:val="a4"/>
              <w:numPr>
                <w:ilvl w:val="0"/>
                <w:numId w:val="11"/>
              </w:numPr>
              <w:spacing w:after="240"/>
              <w:rPr>
                <w:rFonts w:ascii="Times Roman" w:hAnsi="Times Roman" w:cstheme="minorHAnsi"/>
                <w:b/>
                <w:color w:val="000000" w:themeColor="text1"/>
                <w:sz w:val="24"/>
                <w:szCs w:val="24"/>
              </w:rPr>
            </w:pP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пройти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ссылке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Roman" w:hAnsi="Times Roman" w:cstheme="minorHAnsi"/>
                <w:b/>
                <w:color w:val="000000" w:themeColor="text1"/>
                <w:sz w:val="24"/>
                <w:szCs w:val="24"/>
                <w:lang w:val="en-US"/>
              </w:rPr>
              <w:t>cards</w:t>
            </w:r>
            <w:r w:rsidRPr="006B7D01">
              <w:rPr>
                <w:rFonts w:ascii="Times Roman" w:hAnsi="Times Roman"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6B7D01">
              <w:rPr>
                <w:rFonts w:ascii="Times Roman" w:hAnsi="Times Roman" w:cstheme="minorHAnsi"/>
                <w:b/>
                <w:color w:val="000000" w:themeColor="text1"/>
                <w:sz w:val="24"/>
                <w:szCs w:val="24"/>
                <w:lang w:val="en-US"/>
              </w:rPr>
              <w:t>metro</w:t>
            </w:r>
            <w:r w:rsidRPr="006B7D01">
              <w:rPr>
                <w:rFonts w:ascii="Times Roman" w:hAnsi="Times Roman" w:cstheme="minorHAnsi"/>
                <w:b/>
                <w:color w:val="000000" w:themeColor="text1"/>
                <w:sz w:val="24"/>
                <w:szCs w:val="24"/>
              </w:rPr>
              <w:t>-</w:t>
            </w:r>
            <w:r w:rsidRPr="006B7D01">
              <w:rPr>
                <w:rFonts w:ascii="Times Roman" w:hAnsi="Times Roman" w:cstheme="minorHAnsi"/>
                <w:b/>
                <w:color w:val="000000" w:themeColor="text1"/>
                <w:sz w:val="24"/>
                <w:szCs w:val="24"/>
                <w:lang w:val="en-US"/>
              </w:rPr>
              <w:t>cc</w:t>
            </w:r>
            <w:r w:rsidRPr="006B7D01">
              <w:rPr>
                <w:rFonts w:ascii="Times Roman" w:hAnsi="Times Roman" w:cstheme="minorHAnsi"/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B7D01">
              <w:rPr>
                <w:rFonts w:ascii="Times Roman" w:hAnsi="Times Roman" w:cstheme="minorHAnsi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>;</w:t>
            </w:r>
          </w:p>
          <w:p w:rsidR="008838BC" w:rsidRPr="006B7D01" w:rsidRDefault="008838BC" w:rsidP="008838BC">
            <w:pPr>
              <w:pStyle w:val="a4"/>
              <w:numPr>
                <w:ilvl w:val="0"/>
                <w:numId w:val="11"/>
              </w:numPr>
              <w:spacing w:after="240"/>
              <w:rPr>
                <w:rFonts w:ascii="Times Roman" w:hAnsi="Times Roman" w:cstheme="minorHAnsi"/>
                <w:b/>
                <w:color w:val="000000" w:themeColor="text1"/>
                <w:sz w:val="24"/>
                <w:szCs w:val="24"/>
              </w:rPr>
            </w:pP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Ввести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C95A36"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огин</w:t>
            </w:r>
            <w:r w:rsidR="00C95A36"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C95A36" w:rsidRPr="006B7D01">
              <w:rPr>
                <w:rFonts w:ascii="Times Roman" w:hAnsi="Times Roman" w:cstheme="minorHAnsi"/>
                <w:b/>
                <w:color w:val="000000" w:themeColor="text1"/>
                <w:sz w:val="24"/>
                <w:szCs w:val="24"/>
              </w:rPr>
              <w:t>anhk</w:t>
            </w:r>
            <w:proofErr w:type="spellEnd"/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>;</w:t>
            </w:r>
          </w:p>
          <w:p w:rsidR="008838BC" w:rsidRPr="006B7D01" w:rsidRDefault="006B7D01" w:rsidP="008838BC">
            <w:pPr>
              <w:pStyle w:val="a4"/>
              <w:numPr>
                <w:ilvl w:val="0"/>
                <w:numId w:val="11"/>
              </w:numPr>
              <w:spacing w:after="240"/>
              <w:rPr>
                <w:rFonts w:ascii="Times Roman" w:hAnsi="Times Roman" w:cstheme="minorHAnsi"/>
                <w:b/>
                <w:color w:val="000000" w:themeColor="text1"/>
                <w:sz w:val="24"/>
                <w:szCs w:val="24"/>
              </w:rPr>
            </w:pP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Ввести</w:t>
            </w:r>
            <w:r w:rsidRPr="006B7D01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38BC"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полученный</w:t>
            </w:r>
            <w:r w:rsidR="008838BC"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838BC" w:rsidRPr="006B7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Пароль</w:t>
            </w:r>
            <w:r w:rsidR="008838BC"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>.</w:t>
            </w:r>
          </w:p>
          <w:p w:rsidR="00C95A36" w:rsidRPr="006B7D01" w:rsidRDefault="008838BC" w:rsidP="006B7D01">
            <w:pPr>
              <w:spacing w:after="24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прошедший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регистрацию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указанный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.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номером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штрих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>-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кодом</w:t>
            </w:r>
            <w:proofErr w:type="gramEnd"/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электронной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карты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клиента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совершения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покупок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),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приветственными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3</w:t>
            </w:r>
            <w:r w:rsidR="006B7D0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-мя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купонами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скидку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инструкцией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</w:t>
            </w:r>
            <w:r w:rsidRPr="006B7D01">
              <w:rPr>
                <w:rFonts w:ascii="Times Roman" w:hAnsi="Times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пластиков</w:t>
            </w:r>
            <w:r w:rsidR="006B7D01" w:rsidRPr="006B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6B7D01" w:rsidRPr="006B7D01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7D01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карты.</w:t>
            </w:r>
          </w:p>
        </w:tc>
        <w:tc>
          <w:tcPr>
            <w:tcW w:w="22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86E" w:rsidRPr="008838BC" w:rsidRDefault="008838BC" w:rsidP="00552C26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8838BC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 w:rsidRPr="008838BC">
              <w:rPr>
                <w:rFonts w:ascii="Times Roman" w:hAnsi="Times Roman"/>
                <w:sz w:val="24"/>
                <w:szCs w:val="24"/>
              </w:rPr>
              <w:t xml:space="preserve"> 3 </w:t>
            </w:r>
            <w:r w:rsidRPr="008838BC">
              <w:rPr>
                <w:rFonts w:ascii="Times New Roman" w:hAnsi="Times New Roman" w:cs="Times New Roman"/>
                <w:sz w:val="24"/>
                <w:szCs w:val="24"/>
              </w:rPr>
              <w:t>купона</w:t>
            </w:r>
            <w:r w:rsidRPr="008838BC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8838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838BC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8838BC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8838BC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8838B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8838BC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8838B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8838BC">
              <w:rPr>
                <w:rFonts w:ascii="Times Roman" w:hAnsi="Times Roman"/>
                <w:sz w:val="24"/>
                <w:szCs w:val="24"/>
              </w:rPr>
              <w:t>аров</w:t>
            </w:r>
          </w:p>
        </w:tc>
      </w:tr>
    </w:tbl>
    <w:p w:rsidR="00983878" w:rsidRPr="00C95A36" w:rsidRDefault="00983878" w:rsidP="00983878">
      <w:pPr>
        <w:spacing w:after="200" w:line="276" w:lineRule="auto"/>
        <w:rPr>
          <w:rFonts w:ascii="Bookman Old Style" w:eastAsia="Calibri" w:hAnsi="Bookman Old Style" w:cs="Times New Roman"/>
          <w:b/>
          <w:color w:val="C00000"/>
          <w:sz w:val="36"/>
        </w:rPr>
      </w:pPr>
    </w:p>
    <w:p w:rsidR="00261D09" w:rsidRDefault="00261D09" w:rsidP="00261D09">
      <w:pPr>
        <w:jc w:val="both"/>
        <w:rPr>
          <w:rFonts w:ascii="Franklin Gothic Book" w:hAnsi="Franklin Gothic Book"/>
          <w:color w:val="003366"/>
          <w:sz w:val="36"/>
          <w:szCs w:val="36"/>
        </w:rPr>
      </w:pPr>
      <w:r>
        <w:rPr>
          <w:rFonts w:ascii="Franklin Gothic Book" w:hAnsi="Franklin Gothic Book"/>
          <w:color w:val="003366"/>
          <w:sz w:val="36"/>
          <w:szCs w:val="36"/>
        </w:rPr>
        <w:t>Для получения скидки у Партнера, вам необходимо предъявить профсоюзную карту и документ, удостоверяющий личность.</w:t>
      </w:r>
    </w:p>
    <w:p w:rsidR="00195975" w:rsidRDefault="00195975" w:rsidP="00261D09">
      <w:pPr>
        <w:jc w:val="both"/>
        <w:rPr>
          <w:rFonts w:ascii="Franklin Gothic Book" w:hAnsi="Franklin Gothic Book"/>
          <w:color w:val="003366"/>
          <w:sz w:val="36"/>
          <w:szCs w:val="36"/>
        </w:rPr>
      </w:pPr>
    </w:p>
    <w:p w:rsidR="00983878" w:rsidRDefault="00983878" w:rsidP="00261D09">
      <w:pPr>
        <w:rPr>
          <w:rFonts w:ascii="Franklin Gothic Book" w:hAnsi="Franklin Gothic Book"/>
          <w:sz w:val="36"/>
          <w:szCs w:val="36"/>
        </w:rPr>
      </w:pPr>
    </w:p>
    <w:p w:rsidR="00261D09" w:rsidRDefault="00261D09" w:rsidP="00261D09">
      <w:pPr>
        <w:rPr>
          <w:rFonts w:ascii="Franklin Gothic Book" w:hAnsi="Franklin Gothic Book"/>
          <w:color w:val="FF0000"/>
          <w:sz w:val="36"/>
          <w:szCs w:val="36"/>
        </w:rPr>
      </w:pPr>
    </w:p>
    <w:p w:rsidR="002F0FD5" w:rsidRDefault="00F66285"/>
    <w:sectPr w:rsidR="002F0FD5" w:rsidSect="00257B2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ryst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7102"/>
    <w:multiLevelType w:val="hybridMultilevel"/>
    <w:tmpl w:val="51688136"/>
    <w:lvl w:ilvl="0" w:tplc="63DC50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39DD"/>
    <w:multiLevelType w:val="hybridMultilevel"/>
    <w:tmpl w:val="2AB23DE6"/>
    <w:lvl w:ilvl="0" w:tplc="D4B6DFB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969D2"/>
    <w:multiLevelType w:val="hybridMultilevel"/>
    <w:tmpl w:val="BB7A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E2D83"/>
    <w:multiLevelType w:val="hybridMultilevel"/>
    <w:tmpl w:val="B518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52935"/>
    <w:multiLevelType w:val="hybridMultilevel"/>
    <w:tmpl w:val="212887F4"/>
    <w:lvl w:ilvl="0" w:tplc="178EF894">
      <w:start w:val="1"/>
      <w:numFmt w:val="bullet"/>
      <w:lvlText w:val="˗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801E1"/>
    <w:multiLevelType w:val="hybridMultilevel"/>
    <w:tmpl w:val="74E6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D0F0A"/>
    <w:multiLevelType w:val="hybridMultilevel"/>
    <w:tmpl w:val="B120CA36"/>
    <w:lvl w:ilvl="0" w:tplc="05E0A9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9951AF"/>
    <w:multiLevelType w:val="hybridMultilevel"/>
    <w:tmpl w:val="EF46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3D7D7B"/>
    <w:multiLevelType w:val="hybridMultilevel"/>
    <w:tmpl w:val="D92E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C2723"/>
    <w:multiLevelType w:val="hybridMultilevel"/>
    <w:tmpl w:val="3C3C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09"/>
    <w:rsid w:val="00007041"/>
    <w:rsid w:val="000460C8"/>
    <w:rsid w:val="000C79BB"/>
    <w:rsid w:val="00100068"/>
    <w:rsid w:val="00100E22"/>
    <w:rsid w:val="00141823"/>
    <w:rsid w:val="00195975"/>
    <w:rsid w:val="00257B21"/>
    <w:rsid w:val="00261D09"/>
    <w:rsid w:val="002A552A"/>
    <w:rsid w:val="002D1302"/>
    <w:rsid w:val="003B58B5"/>
    <w:rsid w:val="003B7611"/>
    <w:rsid w:val="004C2683"/>
    <w:rsid w:val="004C6DCE"/>
    <w:rsid w:val="004D2640"/>
    <w:rsid w:val="00586F41"/>
    <w:rsid w:val="0060230F"/>
    <w:rsid w:val="00651331"/>
    <w:rsid w:val="006B7D01"/>
    <w:rsid w:val="00704F81"/>
    <w:rsid w:val="0080786E"/>
    <w:rsid w:val="0081286F"/>
    <w:rsid w:val="00860ACA"/>
    <w:rsid w:val="00870E1F"/>
    <w:rsid w:val="00872BB8"/>
    <w:rsid w:val="008838BC"/>
    <w:rsid w:val="008F6C51"/>
    <w:rsid w:val="00970E5A"/>
    <w:rsid w:val="00975259"/>
    <w:rsid w:val="00983878"/>
    <w:rsid w:val="00997F67"/>
    <w:rsid w:val="009E3DA2"/>
    <w:rsid w:val="00A3368F"/>
    <w:rsid w:val="00A37AE8"/>
    <w:rsid w:val="00A808BA"/>
    <w:rsid w:val="00BF4662"/>
    <w:rsid w:val="00C42C00"/>
    <w:rsid w:val="00C742AF"/>
    <w:rsid w:val="00C75509"/>
    <w:rsid w:val="00C95A36"/>
    <w:rsid w:val="00CA3537"/>
    <w:rsid w:val="00CB6036"/>
    <w:rsid w:val="00E6574A"/>
    <w:rsid w:val="00FC5F5A"/>
    <w:rsid w:val="00FE5660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BC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B7D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D0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61D09"/>
    <w:pPr>
      <w:spacing w:after="160"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A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7D01"/>
    <w:pPr>
      <w:spacing w:after="0" w:line="240" w:lineRule="auto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6B7D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BC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B7D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D0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61D09"/>
    <w:pPr>
      <w:spacing w:after="160"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A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7D01"/>
    <w:pPr>
      <w:spacing w:after="0" w:line="240" w:lineRule="auto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6B7D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3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6293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4036">
                      <w:marLeft w:val="0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0955">
                      <w:marLeft w:val="0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9000">
                      <w:marLeft w:val="0"/>
                      <w:marRight w:val="-18928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angarsk.tez-tour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e.mail.ru/cgi-bin/sentmsg?compose&amp;To=pivovarnya_ke@angarsk.ru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Юлия Валерьевна, (6878) 2319</dc:creator>
  <cp:lastModifiedBy>  Михаил</cp:lastModifiedBy>
  <cp:revision>6</cp:revision>
  <dcterms:created xsi:type="dcterms:W3CDTF">2019-05-15T03:44:00Z</dcterms:created>
  <dcterms:modified xsi:type="dcterms:W3CDTF">2019-06-13T09:14:00Z</dcterms:modified>
</cp:coreProperties>
</file>